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15" w:rsidRDefault="00404415" w:rsidP="0040441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Тематическое планирование </w:t>
      </w:r>
    </w:p>
    <w:p w:rsidR="00404415" w:rsidRDefault="00783FE5" w:rsidP="004044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p w:rsidR="00404415" w:rsidRDefault="00783FE5" w:rsidP="00404415">
      <w:pPr>
        <w:rPr>
          <w:b/>
        </w:rPr>
      </w:pPr>
      <w:r>
        <w:rPr>
          <w:b/>
        </w:rPr>
        <w:t>6</w:t>
      </w:r>
      <w:r w:rsidR="00404415">
        <w:rPr>
          <w:b/>
        </w:rPr>
        <w:t xml:space="preserve"> класс. 34 ч</w:t>
      </w:r>
    </w:p>
    <w:tbl>
      <w:tblPr>
        <w:tblStyle w:val="a6"/>
        <w:tblW w:w="15701" w:type="dxa"/>
        <w:tblLook w:val="04A0"/>
      </w:tblPr>
      <w:tblGrid>
        <w:gridCol w:w="696"/>
        <w:gridCol w:w="1962"/>
        <w:gridCol w:w="2548"/>
        <w:gridCol w:w="2182"/>
        <w:gridCol w:w="2743"/>
        <w:gridCol w:w="2927"/>
        <w:gridCol w:w="2643"/>
      </w:tblGrid>
      <w:tr w:rsidR="00C6073C" w:rsidTr="009547B1">
        <w:tc>
          <w:tcPr>
            <w:tcW w:w="696" w:type="dxa"/>
          </w:tcPr>
          <w:p w:rsidR="00A676A9" w:rsidRDefault="00A676A9" w:rsidP="00A676A9">
            <w:pPr>
              <w:jc w:val="center"/>
              <w:rPr>
                <w:b/>
              </w:rPr>
            </w:pPr>
            <w:r>
              <w:rPr>
                <w:b/>
              </w:rPr>
              <w:t>№, Дата</w:t>
            </w:r>
          </w:p>
        </w:tc>
        <w:tc>
          <w:tcPr>
            <w:tcW w:w="1962" w:type="dxa"/>
          </w:tcPr>
          <w:p w:rsidR="00A676A9" w:rsidRDefault="00A676A9" w:rsidP="00A676A9">
            <w:pPr>
              <w:jc w:val="center"/>
              <w:rPr>
                <w:b/>
              </w:rPr>
            </w:pPr>
            <w:r>
              <w:rPr>
                <w:b/>
              </w:rPr>
              <w:t>Темы уроков</w:t>
            </w:r>
          </w:p>
        </w:tc>
        <w:tc>
          <w:tcPr>
            <w:tcW w:w="2548" w:type="dxa"/>
          </w:tcPr>
          <w:p w:rsidR="00A676A9" w:rsidRDefault="00A676A9" w:rsidP="00A676A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82" w:type="dxa"/>
          </w:tcPr>
          <w:p w:rsidR="00A676A9" w:rsidRDefault="00A676A9" w:rsidP="00A676A9">
            <w:pPr>
              <w:jc w:val="center"/>
              <w:rPr>
                <w:b/>
              </w:rPr>
            </w:pPr>
            <w:r>
              <w:rPr>
                <w:b/>
              </w:rPr>
              <w:t>Практические работы, проектные работы</w:t>
            </w:r>
          </w:p>
        </w:tc>
        <w:tc>
          <w:tcPr>
            <w:tcW w:w="2743" w:type="dxa"/>
          </w:tcPr>
          <w:p w:rsidR="00A676A9" w:rsidRDefault="00A676A9" w:rsidP="00A676A9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2927" w:type="dxa"/>
          </w:tcPr>
          <w:p w:rsidR="00A676A9" w:rsidRDefault="00A676A9" w:rsidP="00A676A9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643" w:type="dxa"/>
          </w:tcPr>
          <w:p w:rsidR="00A676A9" w:rsidRDefault="00A676A9" w:rsidP="00A676A9">
            <w:pPr>
              <w:jc w:val="center"/>
              <w:rPr>
                <w:b/>
              </w:rPr>
            </w:pPr>
            <w:r>
              <w:rPr>
                <w:b/>
              </w:rPr>
              <w:t>Коррекционная</w:t>
            </w:r>
          </w:p>
          <w:p w:rsidR="00A676A9" w:rsidRDefault="00A676A9" w:rsidP="00A676A9">
            <w:pPr>
              <w:jc w:val="center"/>
              <w:rPr>
                <w:b/>
              </w:rPr>
            </w:pPr>
            <w:r>
              <w:rPr>
                <w:b/>
              </w:rPr>
              <w:t>составляющая</w:t>
            </w:r>
          </w:p>
        </w:tc>
      </w:tr>
      <w:tr w:rsidR="00C6073C" w:rsidTr="009547B1">
        <w:tc>
          <w:tcPr>
            <w:tcW w:w="696" w:type="dxa"/>
          </w:tcPr>
          <w:p w:rsidR="00A676A9" w:rsidRPr="00A676A9" w:rsidRDefault="00A676A9" w:rsidP="00A676A9">
            <w:pPr>
              <w:jc w:val="center"/>
            </w:pPr>
            <w:r w:rsidRPr="00A676A9">
              <w:t>1</w:t>
            </w:r>
          </w:p>
        </w:tc>
        <w:tc>
          <w:tcPr>
            <w:tcW w:w="1962" w:type="dxa"/>
          </w:tcPr>
          <w:p w:rsidR="00A676A9" w:rsidRPr="00A676A9" w:rsidRDefault="00A676A9" w:rsidP="00404415">
            <w:r w:rsidRPr="00A676A9">
              <w:t>Введение</w:t>
            </w:r>
          </w:p>
        </w:tc>
        <w:tc>
          <w:tcPr>
            <w:tcW w:w="2548" w:type="dxa"/>
          </w:tcPr>
          <w:p w:rsidR="00A676A9" w:rsidRPr="00A676A9" w:rsidRDefault="00A676A9" w:rsidP="00A676A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676A9">
              <w:rPr>
                <w:sz w:val="23"/>
                <w:szCs w:val="23"/>
              </w:rPr>
              <w:t xml:space="preserve">Введение в </w:t>
            </w:r>
            <w:r>
              <w:rPr>
                <w:sz w:val="23"/>
                <w:szCs w:val="23"/>
              </w:rPr>
              <w:t xml:space="preserve">изучение </w:t>
            </w:r>
            <w:r w:rsidRPr="00A676A9">
              <w:rPr>
                <w:sz w:val="23"/>
                <w:szCs w:val="23"/>
              </w:rPr>
              <w:t>курс</w:t>
            </w:r>
            <w:r>
              <w:rPr>
                <w:sz w:val="23"/>
                <w:szCs w:val="23"/>
              </w:rPr>
              <w:t>а</w:t>
            </w:r>
            <w:r w:rsidRPr="00A676A9">
              <w:rPr>
                <w:sz w:val="23"/>
                <w:szCs w:val="23"/>
              </w:rPr>
              <w:t xml:space="preserve"> «Обществознание»</w:t>
            </w:r>
          </w:p>
          <w:p w:rsidR="00A676A9" w:rsidRPr="00A676A9" w:rsidRDefault="00A676A9" w:rsidP="00404415"/>
        </w:tc>
        <w:tc>
          <w:tcPr>
            <w:tcW w:w="2182" w:type="dxa"/>
          </w:tcPr>
          <w:p w:rsidR="00A676A9" w:rsidRPr="00A676A9" w:rsidRDefault="00A676A9" w:rsidP="00404415"/>
        </w:tc>
        <w:tc>
          <w:tcPr>
            <w:tcW w:w="2743" w:type="dxa"/>
          </w:tcPr>
          <w:p w:rsidR="00A676A9" w:rsidRPr="00A676A9" w:rsidRDefault="00A676A9" w:rsidP="00404415"/>
        </w:tc>
        <w:tc>
          <w:tcPr>
            <w:tcW w:w="2927" w:type="dxa"/>
          </w:tcPr>
          <w:p w:rsidR="00A676A9" w:rsidRPr="00A676A9" w:rsidRDefault="00A676A9" w:rsidP="00404415"/>
        </w:tc>
        <w:tc>
          <w:tcPr>
            <w:tcW w:w="2643" w:type="dxa"/>
          </w:tcPr>
          <w:p w:rsidR="00A676A9" w:rsidRPr="00A676A9" w:rsidRDefault="00A676A9" w:rsidP="00404415"/>
        </w:tc>
      </w:tr>
      <w:tr w:rsidR="00A676A9" w:rsidTr="00C6073C">
        <w:tc>
          <w:tcPr>
            <w:tcW w:w="15701" w:type="dxa"/>
            <w:gridSpan w:val="7"/>
          </w:tcPr>
          <w:p w:rsidR="00A676A9" w:rsidRPr="00A676A9" w:rsidRDefault="00A676A9" w:rsidP="00A676A9">
            <w:pPr>
              <w:jc w:val="center"/>
            </w:pPr>
            <w:r w:rsidRPr="00783FE5">
              <w:rPr>
                <w:b/>
                <w:bCs/>
              </w:rPr>
              <w:t>Человек (</w:t>
            </w:r>
            <w:r w:rsidRPr="00783FE5">
              <w:rPr>
                <w:rFonts w:ascii="Times" w:hAnsi="Times" w:cs="Times"/>
                <w:b/>
                <w:bCs/>
              </w:rPr>
              <w:t>5</w:t>
            </w:r>
            <w:r w:rsidRPr="00783FE5">
              <w:rPr>
                <w:b/>
                <w:bCs/>
              </w:rPr>
              <w:t xml:space="preserve"> ч</w:t>
            </w:r>
            <w:r w:rsidR="00B733A1">
              <w:rPr>
                <w:b/>
                <w:bCs/>
              </w:rPr>
              <w:t>асов</w:t>
            </w:r>
            <w:r w:rsidRPr="00783FE5">
              <w:rPr>
                <w:b/>
                <w:bCs/>
              </w:rPr>
              <w:t>)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A676A9">
            <w:pPr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C6073C" w:rsidRDefault="00C6073C" w:rsidP="00A676A9">
            <w:r w:rsidRPr="00155815">
              <w:rPr>
                <w:sz w:val="23"/>
                <w:szCs w:val="23"/>
              </w:rPr>
              <w:t>Биологическое и социальное в человеке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</w:p>
          <w:p w:rsidR="00C6073C" w:rsidRPr="00A676A9" w:rsidRDefault="00C6073C" w:rsidP="00404415"/>
        </w:tc>
        <w:tc>
          <w:tcPr>
            <w:tcW w:w="2548" w:type="dxa"/>
          </w:tcPr>
          <w:p w:rsidR="00C6073C" w:rsidRPr="00155815" w:rsidRDefault="00C6073C" w:rsidP="00A676A9">
            <w:pPr>
              <w:widowControl w:val="0"/>
              <w:autoSpaceDE w:val="0"/>
              <w:autoSpaceDN w:val="0"/>
              <w:adjustRightInd w:val="0"/>
            </w:pPr>
            <w:r w:rsidRPr="00155815">
              <w:rPr>
                <w:sz w:val="23"/>
                <w:szCs w:val="23"/>
              </w:rPr>
              <w:t>Биологическое и социальное в человеке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  <w:r>
              <w:rPr>
                <w:rFonts w:ascii="Times" w:hAnsi="Times" w:cs="Times"/>
                <w:sz w:val="23"/>
                <w:szCs w:val="23"/>
              </w:rPr>
              <w:t xml:space="preserve"> </w:t>
            </w:r>
            <w:r w:rsidRPr="00155815">
              <w:rPr>
                <w:i/>
                <w:iCs/>
                <w:sz w:val="23"/>
                <w:szCs w:val="23"/>
              </w:rPr>
              <w:t>Черты сходства и различий человека и животного</w:t>
            </w:r>
            <w:r w:rsidRPr="00155815">
              <w:rPr>
                <w:rFonts w:ascii="Times" w:hAnsi="Times" w:cs="Times"/>
                <w:i/>
                <w:iCs/>
                <w:sz w:val="23"/>
                <w:szCs w:val="23"/>
              </w:rPr>
              <w:t>.</w:t>
            </w:r>
          </w:p>
          <w:p w:rsidR="00C6073C" w:rsidRPr="00155815" w:rsidRDefault="00C6073C" w:rsidP="00A676A9">
            <w:pPr>
              <w:widowControl w:val="0"/>
              <w:autoSpaceDE w:val="0"/>
              <w:autoSpaceDN w:val="0"/>
              <w:adjustRightInd w:val="0"/>
              <w:spacing w:line="57" w:lineRule="exact"/>
            </w:pPr>
          </w:p>
          <w:p w:rsidR="00C6073C" w:rsidRDefault="00C6073C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" w:hAnsi="Times" w:cs="Times"/>
                <w:i/>
                <w:iCs/>
                <w:sz w:val="23"/>
                <w:szCs w:val="23"/>
              </w:rPr>
            </w:pPr>
            <w:r w:rsidRPr="00155815">
              <w:rPr>
                <w:i/>
                <w:iCs/>
                <w:sz w:val="23"/>
                <w:szCs w:val="23"/>
              </w:rPr>
              <w:t>Индивид</w:t>
            </w:r>
            <w:r w:rsidRPr="00155815">
              <w:rPr>
                <w:rFonts w:ascii="Times" w:hAnsi="Times" w:cs="Times"/>
                <w:i/>
                <w:iCs/>
                <w:sz w:val="23"/>
                <w:szCs w:val="23"/>
              </w:rPr>
              <w:t>,</w:t>
            </w:r>
            <w:r w:rsidRPr="00155815">
              <w:rPr>
                <w:i/>
                <w:iCs/>
                <w:sz w:val="23"/>
                <w:szCs w:val="23"/>
              </w:rPr>
              <w:t xml:space="preserve"> индивидуальность</w:t>
            </w:r>
            <w:r w:rsidRPr="00155815">
              <w:rPr>
                <w:rFonts w:ascii="Times" w:hAnsi="Times" w:cs="Times"/>
                <w:i/>
                <w:iCs/>
                <w:sz w:val="23"/>
                <w:szCs w:val="23"/>
              </w:rPr>
              <w:t>,</w:t>
            </w:r>
            <w:r w:rsidRPr="00155815">
              <w:rPr>
                <w:i/>
                <w:iCs/>
                <w:sz w:val="23"/>
                <w:szCs w:val="23"/>
              </w:rPr>
              <w:t xml:space="preserve"> личность</w:t>
            </w:r>
            <w:r w:rsidRPr="00155815">
              <w:rPr>
                <w:rFonts w:ascii="Times" w:hAnsi="Times" w:cs="Times"/>
                <w:i/>
                <w:iCs/>
                <w:sz w:val="23"/>
                <w:szCs w:val="23"/>
              </w:rPr>
              <w:t>.</w:t>
            </w:r>
          </w:p>
          <w:p w:rsidR="00C6073C" w:rsidRPr="00A676A9" w:rsidRDefault="00C6073C" w:rsidP="00404415"/>
        </w:tc>
        <w:tc>
          <w:tcPr>
            <w:tcW w:w="2182" w:type="dxa"/>
          </w:tcPr>
          <w:p w:rsidR="00C6073C" w:rsidRPr="004B74AA" w:rsidRDefault="00C6073C" w:rsidP="00404415">
            <w:r w:rsidRPr="004B74AA">
              <w:t>Практическая работа № 1 «Загадка человека»</w:t>
            </w:r>
          </w:p>
          <w:p w:rsidR="00C6073C" w:rsidRDefault="00C6073C" w:rsidP="00404415">
            <w:pPr>
              <w:rPr>
                <w:b/>
              </w:rPr>
            </w:pPr>
          </w:p>
          <w:p w:rsidR="00C6073C" w:rsidRDefault="00C6073C" w:rsidP="004B74A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0" w:hanging="424"/>
              <w:rPr>
                <w:rFonts w:ascii="Times" w:hAnsi="Times" w:cs="Times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1. «Сходства и различия человека и животного» </w:t>
            </w:r>
          </w:p>
          <w:p w:rsidR="00C6073C" w:rsidRPr="004B74AA" w:rsidRDefault="00C6073C" w:rsidP="00404415">
            <w:pPr>
              <w:rPr>
                <w:b/>
              </w:rPr>
            </w:pPr>
          </w:p>
        </w:tc>
        <w:tc>
          <w:tcPr>
            <w:tcW w:w="2743" w:type="dxa"/>
            <w:vMerge w:val="restart"/>
          </w:tcPr>
          <w:p w:rsidR="00C6073C" w:rsidRPr="00C6073C" w:rsidRDefault="00C6073C" w:rsidP="00C60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073C">
              <w:rPr>
                <w:sz w:val="24"/>
                <w:szCs w:val="24"/>
              </w:rPr>
              <w:t>Описывать социальные свойства человека, его взаимодействие с другими людьми;</w:t>
            </w:r>
          </w:p>
          <w:p w:rsidR="00C6073C" w:rsidRPr="00C6073C" w:rsidRDefault="00C6073C" w:rsidP="00C60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073C">
              <w:rPr>
                <w:sz w:val="24"/>
                <w:szCs w:val="24"/>
              </w:rPr>
              <w:t>Объяснять сущность общества как формы совместной деятельности людей;</w:t>
            </w:r>
          </w:p>
          <w:p w:rsidR="00C6073C" w:rsidRPr="00C6073C" w:rsidRDefault="00C6073C" w:rsidP="00C60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073C">
              <w:rPr>
                <w:sz w:val="24"/>
                <w:szCs w:val="24"/>
              </w:rPr>
              <w:t>Характеризовать значение социальных норм, регулирующих общественные отношения;</w:t>
            </w:r>
          </w:p>
          <w:p w:rsidR="00C6073C" w:rsidRPr="00C6073C" w:rsidRDefault="00C6073C" w:rsidP="00C6073C">
            <w:pPr>
              <w:tabs>
                <w:tab w:val="left" w:pos="566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073C">
              <w:rPr>
                <w:sz w:val="24"/>
                <w:szCs w:val="24"/>
              </w:rPr>
              <w:t xml:space="preserve">   Описывать человека как социально-деятельное существо</w:t>
            </w:r>
          </w:p>
          <w:p w:rsidR="00C6073C" w:rsidRPr="00C6073C" w:rsidRDefault="00C6073C" w:rsidP="00C6073C">
            <w:pPr>
              <w:tabs>
                <w:tab w:val="left" w:pos="566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073C">
              <w:rPr>
                <w:sz w:val="24"/>
                <w:szCs w:val="24"/>
              </w:rPr>
              <w:t>Называть главные возрастные особенности детства, подросткового периода и юности;</w:t>
            </w:r>
          </w:p>
          <w:p w:rsidR="00C6073C" w:rsidRPr="00C6073C" w:rsidRDefault="00C6073C" w:rsidP="00C6073C">
            <w:pPr>
              <w:rPr>
                <w:sz w:val="24"/>
                <w:szCs w:val="24"/>
              </w:rPr>
            </w:pPr>
            <w:r w:rsidRPr="00C6073C">
              <w:rPr>
                <w:sz w:val="24"/>
                <w:szCs w:val="24"/>
              </w:rPr>
              <w:t>Называть трудности подросткового возраста</w:t>
            </w:r>
          </w:p>
          <w:p w:rsidR="00C6073C" w:rsidRPr="00C6073C" w:rsidRDefault="00C6073C" w:rsidP="00C6073C">
            <w:pPr>
              <w:rPr>
                <w:sz w:val="24"/>
                <w:szCs w:val="24"/>
              </w:rPr>
            </w:pPr>
            <w:r w:rsidRPr="00C6073C">
              <w:rPr>
                <w:sz w:val="24"/>
                <w:szCs w:val="24"/>
              </w:rPr>
              <w:t xml:space="preserve">Называть основные потребности человека, </w:t>
            </w:r>
            <w:r w:rsidRPr="00C6073C">
              <w:rPr>
                <w:sz w:val="24"/>
                <w:szCs w:val="24"/>
              </w:rPr>
              <w:lastRenderedPageBreak/>
              <w:t>иерархию человеческих потребностей</w:t>
            </w:r>
          </w:p>
          <w:p w:rsidR="00C6073C" w:rsidRPr="00C6073C" w:rsidRDefault="00C6073C" w:rsidP="00C6073C">
            <w:pPr>
              <w:rPr>
                <w:sz w:val="24"/>
                <w:szCs w:val="24"/>
              </w:rPr>
            </w:pPr>
            <w:r w:rsidRPr="00C6073C">
              <w:rPr>
                <w:sz w:val="24"/>
                <w:szCs w:val="24"/>
              </w:rPr>
              <w:t>Объяснять связь между потребностью, мотивом, волей и деятельностью</w:t>
            </w:r>
          </w:p>
          <w:p w:rsidR="00C6073C" w:rsidRPr="00C6073C" w:rsidRDefault="00C6073C" w:rsidP="00C6073C">
            <w:pPr>
              <w:rPr>
                <w:sz w:val="24"/>
                <w:szCs w:val="24"/>
              </w:rPr>
            </w:pPr>
            <w:r w:rsidRPr="00C6073C">
              <w:rPr>
                <w:sz w:val="24"/>
                <w:szCs w:val="24"/>
              </w:rPr>
              <w:t>Называть средства человеческого общения, формы речевого общения</w:t>
            </w:r>
          </w:p>
          <w:p w:rsidR="00C6073C" w:rsidRPr="00C6073C" w:rsidRDefault="00C6073C" w:rsidP="00C6073C">
            <w:pPr>
              <w:rPr>
                <w:i/>
                <w:iCs/>
                <w:sz w:val="24"/>
                <w:szCs w:val="24"/>
              </w:rPr>
            </w:pPr>
            <w:r w:rsidRPr="00C6073C">
              <w:rPr>
                <w:i/>
                <w:iCs/>
                <w:sz w:val="24"/>
                <w:szCs w:val="24"/>
              </w:rPr>
              <w:t>Называть основные теории происхождения человека;</w:t>
            </w:r>
          </w:p>
          <w:p w:rsidR="00C6073C" w:rsidRPr="00C6073C" w:rsidRDefault="00C6073C" w:rsidP="00C6073C">
            <w:pPr>
              <w:rPr>
                <w:i/>
                <w:iCs/>
                <w:sz w:val="24"/>
                <w:szCs w:val="24"/>
              </w:rPr>
            </w:pPr>
            <w:r w:rsidRPr="00C6073C">
              <w:rPr>
                <w:i/>
                <w:iCs/>
                <w:sz w:val="24"/>
                <w:szCs w:val="24"/>
              </w:rPr>
              <w:t>раскрывать взаимосвязи  человека и общества, общества и природы;</w:t>
            </w:r>
          </w:p>
          <w:p w:rsidR="00C6073C" w:rsidRPr="00C6073C" w:rsidRDefault="00C6073C" w:rsidP="00C6073C">
            <w:pPr>
              <w:rPr>
                <w:i/>
                <w:iCs/>
                <w:sz w:val="24"/>
                <w:szCs w:val="24"/>
              </w:rPr>
            </w:pPr>
            <w:r w:rsidRPr="00C6073C">
              <w:rPr>
                <w:i/>
                <w:iCs/>
                <w:sz w:val="24"/>
                <w:szCs w:val="24"/>
              </w:rPr>
              <w:t>давать характеристику возрастным особенностям детей, подростков, юношей;</w:t>
            </w:r>
          </w:p>
          <w:p w:rsidR="00C6073C" w:rsidRPr="00C6073C" w:rsidRDefault="00C6073C" w:rsidP="00C6073C">
            <w:pPr>
              <w:rPr>
                <w:i/>
                <w:iCs/>
                <w:sz w:val="24"/>
                <w:szCs w:val="24"/>
              </w:rPr>
            </w:pPr>
            <w:r w:rsidRPr="00C6073C">
              <w:rPr>
                <w:i/>
                <w:iCs/>
                <w:sz w:val="24"/>
                <w:szCs w:val="24"/>
              </w:rPr>
              <w:t>Различать цели, формы и средства общения</w:t>
            </w:r>
          </w:p>
          <w:p w:rsidR="00C6073C" w:rsidRPr="00A676A9" w:rsidRDefault="00C6073C" w:rsidP="00404415"/>
        </w:tc>
        <w:tc>
          <w:tcPr>
            <w:tcW w:w="2927" w:type="dxa"/>
          </w:tcPr>
          <w:p w:rsidR="00C6073C" w:rsidRPr="009547B1" w:rsidRDefault="00C6073C" w:rsidP="00404415">
            <w:r w:rsidRPr="009547B1">
              <w:lastRenderedPageBreak/>
              <w:t>Научатся определять понятия: деятельность, природа, инстинкты, целеполагание.</w:t>
            </w:r>
          </w:p>
          <w:p w:rsidR="00C6073C" w:rsidRPr="009547B1" w:rsidRDefault="00C6073C" w:rsidP="00A676A9">
            <w:r w:rsidRPr="009547B1">
              <w:t>Общество и природа, взаимосвязь природы и общества. Получат возможность научиться: характеризовать биологические свойства человека; высказывать и аргументировать свою точку зернения, работать со схемой.</w:t>
            </w:r>
          </w:p>
          <w:p w:rsidR="00C6073C" w:rsidRPr="009547B1" w:rsidRDefault="00C6073C" w:rsidP="00404415"/>
        </w:tc>
        <w:tc>
          <w:tcPr>
            <w:tcW w:w="2643" w:type="dxa"/>
          </w:tcPr>
          <w:p w:rsidR="00C6073C" w:rsidRPr="00A676A9" w:rsidRDefault="009547B1" w:rsidP="00404415">
            <w:r>
              <w:t>Коррекция вербальной памяти на основе упражнений в запоминании слов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A676A9">
            <w:pPr>
              <w:jc w:val="center"/>
            </w:pPr>
            <w:r>
              <w:t>3</w:t>
            </w:r>
          </w:p>
        </w:tc>
        <w:tc>
          <w:tcPr>
            <w:tcW w:w="1962" w:type="dxa"/>
          </w:tcPr>
          <w:p w:rsidR="00C6073C" w:rsidRDefault="00C6073C" w:rsidP="00A676A9">
            <w:r w:rsidRPr="00155815">
              <w:rPr>
                <w:sz w:val="23"/>
                <w:szCs w:val="23"/>
              </w:rPr>
              <w:t>Основные возрастные периоды жизни человека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</w:p>
          <w:p w:rsidR="00C6073C" w:rsidRPr="00A676A9" w:rsidRDefault="00C6073C" w:rsidP="00404415"/>
        </w:tc>
        <w:tc>
          <w:tcPr>
            <w:tcW w:w="2548" w:type="dxa"/>
          </w:tcPr>
          <w:p w:rsidR="00C6073C" w:rsidRDefault="00C6073C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Основные возрастные периоды жизни человека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  <w:r>
              <w:rPr>
                <w:rFonts w:ascii="Times" w:hAnsi="Times" w:cs="Times"/>
                <w:sz w:val="23"/>
                <w:szCs w:val="23"/>
              </w:rPr>
              <w:t xml:space="preserve"> </w:t>
            </w:r>
            <w:r w:rsidRPr="00155815">
              <w:rPr>
                <w:sz w:val="23"/>
                <w:szCs w:val="23"/>
              </w:rPr>
              <w:t>Отношения между поколениями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  <w:r w:rsidRPr="00155815">
              <w:rPr>
                <w:sz w:val="23"/>
                <w:szCs w:val="23"/>
              </w:rPr>
              <w:t xml:space="preserve"> </w:t>
            </w:r>
          </w:p>
          <w:p w:rsidR="00C6073C" w:rsidRPr="00A676A9" w:rsidRDefault="00C6073C" w:rsidP="00404415"/>
        </w:tc>
        <w:tc>
          <w:tcPr>
            <w:tcW w:w="2182" w:type="dxa"/>
          </w:tcPr>
          <w:p w:rsidR="00C6073C" w:rsidRPr="004B74AA" w:rsidRDefault="00C6073C" w:rsidP="00404415">
            <w:pPr>
              <w:rPr>
                <w:b/>
              </w:rPr>
            </w:pPr>
          </w:p>
        </w:tc>
        <w:tc>
          <w:tcPr>
            <w:tcW w:w="2743" w:type="dxa"/>
            <w:vMerge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9547B1" w:rsidRDefault="00C6073C" w:rsidP="00A676A9">
            <w:r w:rsidRPr="009547B1">
              <w:t>Получать возможность научиться: характеризовать возрастные периоды жизни человека. Оценивать с нравственных позиций своё отношение к людям старшего и младшего возраста, а также к сверстникам</w:t>
            </w:r>
          </w:p>
          <w:p w:rsidR="00C6073C" w:rsidRPr="009547B1" w:rsidRDefault="00C6073C" w:rsidP="00404415"/>
        </w:tc>
        <w:tc>
          <w:tcPr>
            <w:tcW w:w="2643" w:type="dxa"/>
          </w:tcPr>
          <w:p w:rsidR="00C6073C" w:rsidRPr="00A676A9" w:rsidRDefault="009547B1" w:rsidP="00404415">
            <w:r>
              <w:t>Коррекция слухового восприятия на основе упражнений узнавания и соотнесения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A676A9">
            <w:pPr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C6073C" w:rsidRDefault="00C6073C" w:rsidP="00A676A9">
            <w:r>
              <w:t>Подростковый возраст.</w:t>
            </w:r>
          </w:p>
          <w:p w:rsidR="00C6073C" w:rsidRPr="00A676A9" w:rsidRDefault="00C6073C" w:rsidP="00404415"/>
        </w:tc>
        <w:tc>
          <w:tcPr>
            <w:tcW w:w="2548" w:type="dxa"/>
          </w:tcPr>
          <w:p w:rsidR="00C6073C" w:rsidRDefault="00C6073C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lastRenderedPageBreak/>
              <w:t xml:space="preserve">Особенности подросткового </w:t>
            </w:r>
            <w:r w:rsidRPr="00155815">
              <w:rPr>
                <w:sz w:val="23"/>
                <w:szCs w:val="23"/>
              </w:rPr>
              <w:lastRenderedPageBreak/>
              <w:t>возраста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  <w:r w:rsidRPr="00155815">
              <w:rPr>
                <w:sz w:val="23"/>
                <w:szCs w:val="23"/>
              </w:rPr>
              <w:t xml:space="preserve"> Способности и потребности человека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  <w:r w:rsidRPr="00155815">
              <w:rPr>
                <w:sz w:val="23"/>
                <w:szCs w:val="23"/>
              </w:rPr>
              <w:t xml:space="preserve"> </w:t>
            </w:r>
          </w:p>
          <w:p w:rsidR="00C6073C" w:rsidRPr="00A676A9" w:rsidRDefault="00C6073C" w:rsidP="00404415"/>
        </w:tc>
        <w:tc>
          <w:tcPr>
            <w:tcW w:w="2182" w:type="dxa"/>
          </w:tcPr>
          <w:p w:rsidR="00C6073C" w:rsidRDefault="00C6073C" w:rsidP="004B74AA">
            <w:r w:rsidRPr="004B74AA">
              <w:lastRenderedPageBreak/>
              <w:t xml:space="preserve">Практическая работа № </w:t>
            </w:r>
            <w:r>
              <w:t>2</w:t>
            </w:r>
            <w:r w:rsidRPr="004B74AA">
              <w:t xml:space="preserve"> </w:t>
            </w:r>
            <w:r w:rsidRPr="004B74AA">
              <w:lastRenderedPageBreak/>
              <w:t>«</w:t>
            </w:r>
            <w:r>
              <w:t>Отрочество – особая пора жизни</w:t>
            </w:r>
            <w:r w:rsidRPr="004B74AA">
              <w:t>»</w:t>
            </w:r>
          </w:p>
          <w:p w:rsidR="00C6073C" w:rsidRDefault="00C6073C" w:rsidP="004B74AA"/>
          <w:p w:rsidR="00C6073C" w:rsidRPr="004B74AA" w:rsidRDefault="00C6073C" w:rsidP="004B74AA"/>
          <w:p w:rsidR="00C6073C" w:rsidRPr="004B74AA" w:rsidRDefault="00C6073C" w:rsidP="00404415">
            <w:pPr>
              <w:rPr>
                <w:b/>
              </w:rPr>
            </w:pPr>
          </w:p>
        </w:tc>
        <w:tc>
          <w:tcPr>
            <w:tcW w:w="2743" w:type="dxa"/>
            <w:vMerge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9547B1" w:rsidRDefault="00C6073C" w:rsidP="00A676A9">
            <w:r w:rsidRPr="009547B1">
              <w:t xml:space="preserve">Научатся определять понятия: отрочество, </w:t>
            </w:r>
            <w:r w:rsidRPr="009547B1">
              <w:lastRenderedPageBreak/>
              <w:t>подросток. Особенности подросткового возраста. Многообразие социальных ролей в подростковом возрасте. Отрочество – пора мечтаний. Получат возможность научиться: характеризовать подростковый возраст. Подтверждать свои высказывания примерами из жизни; работать с таблицей</w:t>
            </w:r>
          </w:p>
          <w:p w:rsidR="00C6073C" w:rsidRPr="009547B1" w:rsidRDefault="00C6073C" w:rsidP="00404415"/>
        </w:tc>
        <w:tc>
          <w:tcPr>
            <w:tcW w:w="2643" w:type="dxa"/>
          </w:tcPr>
          <w:p w:rsidR="00C6073C" w:rsidRPr="00A676A9" w:rsidRDefault="009547B1" w:rsidP="00404415">
            <w:r>
              <w:lastRenderedPageBreak/>
              <w:t xml:space="preserve">Коррекция зрительного восприятия на основе </w:t>
            </w:r>
            <w:r>
              <w:lastRenderedPageBreak/>
              <w:t>упражнений на внимание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A676A9">
            <w:pPr>
              <w:jc w:val="center"/>
            </w:pPr>
            <w:r>
              <w:lastRenderedPageBreak/>
              <w:t>5</w:t>
            </w:r>
          </w:p>
        </w:tc>
        <w:tc>
          <w:tcPr>
            <w:tcW w:w="1962" w:type="dxa"/>
          </w:tcPr>
          <w:p w:rsidR="00C6073C" w:rsidRDefault="00C6073C" w:rsidP="00A676A9">
            <w:r>
              <w:t>Люди с ограниченными возможностями</w:t>
            </w:r>
          </w:p>
          <w:p w:rsidR="00C6073C" w:rsidRPr="00A676A9" w:rsidRDefault="00C6073C" w:rsidP="00404415"/>
        </w:tc>
        <w:tc>
          <w:tcPr>
            <w:tcW w:w="2548" w:type="dxa"/>
          </w:tcPr>
          <w:p w:rsidR="00C6073C" w:rsidRDefault="00C6073C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Особые потребности людей с ограниченными возможностями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  <w:r w:rsidRPr="00155815">
              <w:rPr>
                <w:sz w:val="23"/>
                <w:szCs w:val="23"/>
              </w:rPr>
              <w:t xml:space="preserve"> </w:t>
            </w:r>
          </w:p>
          <w:p w:rsidR="00C6073C" w:rsidRPr="00A676A9" w:rsidRDefault="00C6073C" w:rsidP="00404415"/>
        </w:tc>
        <w:tc>
          <w:tcPr>
            <w:tcW w:w="2182" w:type="dxa"/>
          </w:tcPr>
          <w:p w:rsidR="00C6073C" w:rsidRPr="004B74AA" w:rsidRDefault="00C6073C" w:rsidP="00404415">
            <w:pPr>
              <w:rPr>
                <w:b/>
              </w:rPr>
            </w:pPr>
          </w:p>
        </w:tc>
        <w:tc>
          <w:tcPr>
            <w:tcW w:w="2743" w:type="dxa"/>
            <w:vMerge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9547B1" w:rsidRDefault="00C6073C" w:rsidP="00A676A9">
            <w:r w:rsidRPr="009547B1">
              <w:t>Научатся определять понятия: потребности, интересы, духовный мир, эмоции, чувства. Инвалид, инвалидность, причины инвалидности. Потребности человека. Классификация</w:t>
            </w:r>
          </w:p>
          <w:p w:rsidR="00C6073C" w:rsidRPr="009547B1" w:rsidRDefault="00C6073C" w:rsidP="00A676A9">
            <w:r w:rsidRPr="009547B1">
              <w:t>потребностей. Получат возможность научиться: характеризовать духовный мир человека, приводить примеры потребностей; использовать произведения искусства как источник знаний.</w:t>
            </w:r>
          </w:p>
        </w:tc>
        <w:tc>
          <w:tcPr>
            <w:tcW w:w="2643" w:type="dxa"/>
          </w:tcPr>
          <w:p w:rsidR="00C6073C" w:rsidRPr="00A676A9" w:rsidRDefault="009547B1" w:rsidP="00404415">
            <w:r>
              <w:t>Коррекция речевой деятельности на основе составления связного речевого высказывания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A676A9">
            <w:pPr>
              <w:jc w:val="center"/>
            </w:pPr>
            <w:r>
              <w:t>6</w:t>
            </w:r>
          </w:p>
        </w:tc>
        <w:tc>
          <w:tcPr>
            <w:tcW w:w="1962" w:type="dxa"/>
          </w:tcPr>
          <w:p w:rsidR="00C6073C" w:rsidRPr="00A676A9" w:rsidRDefault="00C6073C" w:rsidP="00404415">
            <w:r>
              <w:t>Общение</w:t>
            </w:r>
          </w:p>
        </w:tc>
        <w:tc>
          <w:tcPr>
            <w:tcW w:w="2548" w:type="dxa"/>
          </w:tcPr>
          <w:p w:rsidR="00C6073C" w:rsidRPr="00A676A9" w:rsidRDefault="00C6073C" w:rsidP="00404415">
            <w:r>
              <w:t>Общение</w:t>
            </w:r>
          </w:p>
        </w:tc>
        <w:tc>
          <w:tcPr>
            <w:tcW w:w="2182" w:type="dxa"/>
          </w:tcPr>
          <w:p w:rsidR="00C6073C" w:rsidRPr="004B74AA" w:rsidRDefault="00C6073C" w:rsidP="00404415">
            <w:pPr>
              <w:rPr>
                <w:b/>
              </w:rPr>
            </w:pPr>
          </w:p>
          <w:p w:rsidR="00C6073C" w:rsidRPr="004B74AA" w:rsidRDefault="00C6073C" w:rsidP="00404415">
            <w:pPr>
              <w:rPr>
                <w:b/>
              </w:rPr>
            </w:pPr>
          </w:p>
          <w:p w:rsidR="00C6073C" w:rsidRPr="004B74AA" w:rsidRDefault="00C6073C" w:rsidP="00404415">
            <w:pPr>
              <w:rPr>
                <w:b/>
              </w:rPr>
            </w:pPr>
          </w:p>
          <w:p w:rsidR="00C6073C" w:rsidRPr="004B74AA" w:rsidRDefault="00C6073C" w:rsidP="00404415">
            <w:pPr>
              <w:rPr>
                <w:b/>
              </w:rPr>
            </w:pPr>
          </w:p>
        </w:tc>
        <w:tc>
          <w:tcPr>
            <w:tcW w:w="2743" w:type="dxa"/>
            <w:vMerge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9547B1" w:rsidRDefault="00C6073C" w:rsidP="00A676A9"/>
        </w:tc>
        <w:tc>
          <w:tcPr>
            <w:tcW w:w="2643" w:type="dxa"/>
          </w:tcPr>
          <w:p w:rsidR="00C6073C" w:rsidRPr="00A676A9" w:rsidRDefault="009547B1" w:rsidP="00404415">
            <w:r>
              <w:t>Коррекция речевой деятельности на основе составления связного речевого высказывания</w:t>
            </w:r>
          </w:p>
        </w:tc>
      </w:tr>
      <w:tr w:rsidR="00B733A1" w:rsidTr="00C6073C">
        <w:tc>
          <w:tcPr>
            <w:tcW w:w="15701" w:type="dxa"/>
            <w:gridSpan w:val="7"/>
          </w:tcPr>
          <w:p w:rsidR="00B733A1" w:rsidRPr="009547B1" w:rsidRDefault="00B733A1" w:rsidP="00B733A1">
            <w:pPr>
              <w:jc w:val="center"/>
              <w:rPr>
                <w:b/>
              </w:rPr>
            </w:pPr>
            <w:r w:rsidRPr="009547B1">
              <w:rPr>
                <w:b/>
              </w:rPr>
              <w:t>Семья (7 часов)</w:t>
            </w:r>
          </w:p>
        </w:tc>
      </w:tr>
      <w:tr w:rsidR="009547B1" w:rsidTr="009547B1">
        <w:tc>
          <w:tcPr>
            <w:tcW w:w="696" w:type="dxa"/>
          </w:tcPr>
          <w:p w:rsidR="009547B1" w:rsidRPr="00A676A9" w:rsidRDefault="009547B1" w:rsidP="00A676A9">
            <w:pPr>
              <w:jc w:val="center"/>
            </w:pPr>
            <w:r>
              <w:t>7</w:t>
            </w:r>
          </w:p>
        </w:tc>
        <w:tc>
          <w:tcPr>
            <w:tcW w:w="1962" w:type="dxa"/>
          </w:tcPr>
          <w:p w:rsidR="009547B1" w:rsidRPr="00A676A9" w:rsidRDefault="009547B1" w:rsidP="00404415">
            <w:r w:rsidRPr="00155815">
              <w:rPr>
                <w:sz w:val="23"/>
                <w:szCs w:val="23"/>
              </w:rPr>
              <w:t>Семья</w:t>
            </w:r>
          </w:p>
        </w:tc>
        <w:tc>
          <w:tcPr>
            <w:tcW w:w="2548" w:type="dxa"/>
          </w:tcPr>
          <w:p w:rsidR="009547B1" w:rsidRDefault="009547B1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Семья и семейные отношения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  <w:r w:rsidRPr="00155815">
              <w:rPr>
                <w:sz w:val="23"/>
                <w:szCs w:val="23"/>
              </w:rPr>
              <w:t xml:space="preserve"> </w:t>
            </w:r>
          </w:p>
          <w:p w:rsidR="009547B1" w:rsidRPr="00A676A9" w:rsidRDefault="009547B1" w:rsidP="00404415"/>
        </w:tc>
        <w:tc>
          <w:tcPr>
            <w:tcW w:w="2182" w:type="dxa"/>
          </w:tcPr>
          <w:p w:rsidR="009547B1" w:rsidRPr="004B74AA" w:rsidRDefault="009547B1" w:rsidP="00404415">
            <w:pPr>
              <w:rPr>
                <w:b/>
              </w:rPr>
            </w:pPr>
          </w:p>
        </w:tc>
        <w:tc>
          <w:tcPr>
            <w:tcW w:w="2743" w:type="dxa"/>
            <w:vMerge w:val="restart"/>
          </w:tcPr>
          <w:p w:rsidR="009547B1" w:rsidRPr="00C6073C" w:rsidRDefault="009547B1" w:rsidP="00C6073C">
            <w:pPr>
              <w:tabs>
                <w:tab w:val="left" w:pos="303"/>
              </w:tabs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C6073C">
              <w:rPr>
                <w:sz w:val="24"/>
                <w:szCs w:val="24"/>
              </w:rPr>
              <w:t>Давать определения семьи и брака;</w:t>
            </w:r>
          </w:p>
          <w:p w:rsidR="009547B1" w:rsidRPr="00C6073C" w:rsidRDefault="009547B1" w:rsidP="00C6073C">
            <w:pPr>
              <w:numPr>
                <w:ilvl w:val="0"/>
                <w:numId w:val="3"/>
              </w:numPr>
              <w:tabs>
                <w:tab w:val="left" w:pos="303"/>
                <w:tab w:val="left" w:pos="1027"/>
              </w:tabs>
              <w:ind w:left="0" w:firstLine="1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073C">
              <w:rPr>
                <w:color w:val="000000"/>
                <w:sz w:val="24"/>
                <w:szCs w:val="24"/>
                <w:shd w:val="clear" w:color="auto" w:fill="FFFFFF"/>
              </w:rPr>
              <w:t xml:space="preserve">раскрывать основные роли членов семьи; </w:t>
            </w:r>
          </w:p>
          <w:p w:rsidR="009547B1" w:rsidRPr="00C6073C" w:rsidRDefault="009547B1" w:rsidP="00C6073C">
            <w:pPr>
              <w:numPr>
                <w:ilvl w:val="0"/>
                <w:numId w:val="3"/>
              </w:numPr>
              <w:tabs>
                <w:tab w:val="left" w:pos="303"/>
                <w:tab w:val="left" w:pos="1027"/>
              </w:tabs>
              <w:ind w:left="0" w:firstLine="1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073C">
              <w:rPr>
                <w:sz w:val="24"/>
                <w:szCs w:val="24"/>
              </w:rPr>
              <w:t>характеризовать роль семьи в жизни общества;</w:t>
            </w:r>
          </w:p>
          <w:p w:rsidR="009547B1" w:rsidRPr="00C6073C" w:rsidRDefault="009547B1" w:rsidP="00C6073C">
            <w:pPr>
              <w:numPr>
                <w:ilvl w:val="0"/>
                <w:numId w:val="3"/>
              </w:numPr>
              <w:tabs>
                <w:tab w:val="left" w:pos="303"/>
                <w:tab w:val="left" w:pos="1027"/>
              </w:tabs>
              <w:ind w:left="0" w:firstLine="1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073C">
              <w:rPr>
                <w:sz w:val="24"/>
                <w:szCs w:val="24"/>
              </w:rPr>
              <w:lastRenderedPageBreak/>
              <w:t>выделять основные проблемы современной семьи;</w:t>
            </w:r>
          </w:p>
          <w:p w:rsidR="009547B1" w:rsidRPr="00C6073C" w:rsidRDefault="009547B1" w:rsidP="00C6073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3"/>
                <w:tab w:val="left" w:pos="993"/>
              </w:tabs>
              <w:ind w:left="0" w:firstLine="19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6073C">
              <w:rPr>
                <w:i/>
                <w:iCs/>
                <w:color w:val="000000"/>
                <w:sz w:val="24"/>
                <w:szCs w:val="24"/>
              </w:rPr>
              <w:t>характеризовать экономику семьи; анализировать структуру семейного бюджета;</w:t>
            </w:r>
          </w:p>
          <w:p w:rsidR="009547B1" w:rsidRPr="00C6073C" w:rsidRDefault="009547B1" w:rsidP="00C6073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3"/>
                <w:tab w:val="left" w:pos="993"/>
              </w:tabs>
              <w:ind w:left="0" w:firstLine="19"/>
              <w:jc w:val="both"/>
              <w:rPr>
                <w:color w:val="000000"/>
                <w:sz w:val="24"/>
                <w:szCs w:val="24"/>
              </w:rPr>
            </w:pPr>
            <w:r w:rsidRPr="00C6073C">
              <w:rPr>
                <w:i/>
                <w:iCs/>
                <w:sz w:val="24"/>
                <w:szCs w:val="24"/>
              </w:rPr>
              <w:t>соотносить понятия семьи и брака</w:t>
            </w:r>
          </w:p>
          <w:p w:rsidR="009547B1" w:rsidRPr="00C6073C" w:rsidRDefault="009547B1" w:rsidP="00C6073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3"/>
                <w:tab w:val="left" w:pos="993"/>
              </w:tabs>
              <w:ind w:left="0" w:firstLine="19"/>
              <w:jc w:val="both"/>
              <w:rPr>
                <w:color w:val="000000"/>
                <w:sz w:val="24"/>
                <w:szCs w:val="24"/>
              </w:rPr>
            </w:pPr>
            <w:r w:rsidRPr="00C6073C">
              <w:rPr>
                <w:i/>
                <w:iCs/>
                <w:sz w:val="24"/>
                <w:szCs w:val="24"/>
              </w:rPr>
              <w:t>приводить примеры рационального и позитивного использования досуга;</w:t>
            </w:r>
          </w:p>
          <w:p w:rsidR="009547B1" w:rsidRPr="00C6073C" w:rsidRDefault="009547B1" w:rsidP="00C6073C">
            <w:pPr>
              <w:numPr>
                <w:ilvl w:val="0"/>
                <w:numId w:val="2"/>
              </w:numPr>
              <w:tabs>
                <w:tab w:val="left" w:pos="303"/>
                <w:tab w:val="left" w:pos="1027"/>
              </w:tabs>
              <w:ind w:left="0" w:firstLine="19"/>
              <w:jc w:val="both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6073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характеризовать, раскрывать на конкретных примерах основные функции семьи в обществе;</w:t>
            </w:r>
          </w:p>
          <w:p w:rsidR="009547B1" w:rsidRPr="00C6073C" w:rsidRDefault="009547B1" w:rsidP="00C6073C">
            <w:pPr>
              <w:shd w:val="clear" w:color="auto" w:fill="FFFFFF"/>
              <w:tabs>
                <w:tab w:val="left" w:pos="303"/>
                <w:tab w:val="left" w:pos="993"/>
              </w:tabs>
              <w:ind w:firstLine="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</w:tcPr>
          <w:p w:rsidR="009547B1" w:rsidRPr="009547B1" w:rsidRDefault="009547B1" w:rsidP="00A676A9">
            <w:r w:rsidRPr="009547B1">
              <w:lastRenderedPageBreak/>
              <w:t xml:space="preserve">Научатся определять понятия: семья, поколение, двухпоколенная семья, трёхпоколенная семья, неполная семья. Роль семьи в жизни человека. Семья и государство. Типы семей. Получат возможность </w:t>
            </w:r>
            <w:r w:rsidRPr="009547B1">
              <w:lastRenderedPageBreak/>
              <w:t>научиться: высказывать суждение о роли семьи в жизни человека и общества; приводить примеры раз личных типов семей .</w:t>
            </w:r>
          </w:p>
          <w:p w:rsidR="009547B1" w:rsidRPr="009547B1" w:rsidRDefault="009547B1" w:rsidP="00CC5B43">
            <w:r>
              <w:t>Научатся определять понятия</w:t>
            </w:r>
            <w:r w:rsidRPr="009547B1">
              <w:t>: поколение, семейные ценности и нормы. Получат возможность научиться: исследовать несложные практические ситуации, связанные соотношениями в семье, типичными для разных стран и исторических периодов. Выражать собственную точку зрения на значение семьи.</w:t>
            </w:r>
          </w:p>
        </w:tc>
        <w:tc>
          <w:tcPr>
            <w:tcW w:w="2643" w:type="dxa"/>
          </w:tcPr>
          <w:p w:rsidR="009547B1" w:rsidRPr="00A676A9" w:rsidRDefault="009547B1" w:rsidP="00404415">
            <w:r>
              <w:lastRenderedPageBreak/>
              <w:t>Коррекция аналитической деятельности на основе логических упражнений</w:t>
            </w:r>
          </w:p>
        </w:tc>
      </w:tr>
      <w:tr w:rsidR="009547B1" w:rsidTr="009547B1">
        <w:tc>
          <w:tcPr>
            <w:tcW w:w="696" w:type="dxa"/>
          </w:tcPr>
          <w:p w:rsidR="009547B1" w:rsidRPr="00A676A9" w:rsidRDefault="009547B1" w:rsidP="00A676A9">
            <w:pPr>
              <w:jc w:val="center"/>
            </w:pPr>
            <w:r>
              <w:t>8</w:t>
            </w:r>
          </w:p>
        </w:tc>
        <w:tc>
          <w:tcPr>
            <w:tcW w:w="1962" w:type="dxa"/>
          </w:tcPr>
          <w:p w:rsidR="009547B1" w:rsidRPr="00A676A9" w:rsidRDefault="009547B1" w:rsidP="00404415">
            <w:r w:rsidRPr="00155815">
              <w:rPr>
                <w:sz w:val="23"/>
                <w:szCs w:val="23"/>
              </w:rPr>
              <w:t>Семейные ценности</w:t>
            </w:r>
          </w:p>
        </w:tc>
        <w:tc>
          <w:tcPr>
            <w:tcW w:w="2548" w:type="dxa"/>
          </w:tcPr>
          <w:p w:rsidR="009547B1" w:rsidRDefault="009547B1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Семейные ценности и традиции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  <w:r w:rsidRPr="00155815">
              <w:rPr>
                <w:sz w:val="23"/>
                <w:szCs w:val="23"/>
              </w:rPr>
              <w:t xml:space="preserve"> </w:t>
            </w:r>
          </w:p>
          <w:p w:rsidR="009547B1" w:rsidRPr="00A676A9" w:rsidRDefault="009547B1" w:rsidP="00404415"/>
        </w:tc>
        <w:tc>
          <w:tcPr>
            <w:tcW w:w="2182" w:type="dxa"/>
          </w:tcPr>
          <w:p w:rsidR="009547B1" w:rsidRPr="004B74AA" w:rsidRDefault="009547B1" w:rsidP="00404415">
            <w:pPr>
              <w:rPr>
                <w:b/>
              </w:rPr>
            </w:pPr>
          </w:p>
        </w:tc>
        <w:tc>
          <w:tcPr>
            <w:tcW w:w="2743" w:type="dxa"/>
            <w:vMerge/>
          </w:tcPr>
          <w:p w:rsidR="009547B1" w:rsidRPr="00A676A9" w:rsidRDefault="009547B1" w:rsidP="00404415"/>
        </w:tc>
        <w:tc>
          <w:tcPr>
            <w:tcW w:w="2927" w:type="dxa"/>
            <w:vMerge/>
          </w:tcPr>
          <w:p w:rsidR="009547B1" w:rsidRPr="009547B1" w:rsidRDefault="009547B1" w:rsidP="009547B1"/>
        </w:tc>
        <w:tc>
          <w:tcPr>
            <w:tcW w:w="2643" w:type="dxa"/>
          </w:tcPr>
          <w:p w:rsidR="009547B1" w:rsidRPr="00A676A9" w:rsidRDefault="009547B1" w:rsidP="00404415">
            <w:r>
              <w:t>Коррекция мыслительной деятельности на основе сравнения понятий</w:t>
            </w:r>
          </w:p>
        </w:tc>
      </w:tr>
      <w:tr w:rsidR="009547B1" w:rsidTr="009547B1">
        <w:tc>
          <w:tcPr>
            <w:tcW w:w="696" w:type="dxa"/>
          </w:tcPr>
          <w:p w:rsidR="009547B1" w:rsidRPr="00A676A9" w:rsidRDefault="009547B1" w:rsidP="00A676A9">
            <w:pPr>
              <w:jc w:val="center"/>
            </w:pPr>
            <w:r>
              <w:lastRenderedPageBreak/>
              <w:t>9</w:t>
            </w:r>
          </w:p>
        </w:tc>
        <w:tc>
          <w:tcPr>
            <w:tcW w:w="1962" w:type="dxa"/>
          </w:tcPr>
          <w:p w:rsidR="009547B1" w:rsidRDefault="009547B1" w:rsidP="00A676A9">
            <w:r>
              <w:t>Роли семьи</w:t>
            </w:r>
          </w:p>
          <w:p w:rsidR="009547B1" w:rsidRDefault="009547B1" w:rsidP="00A676A9"/>
          <w:p w:rsidR="009547B1" w:rsidRDefault="009547B1" w:rsidP="00A676A9"/>
          <w:p w:rsidR="009547B1" w:rsidRDefault="009547B1" w:rsidP="00A676A9"/>
          <w:p w:rsidR="009547B1" w:rsidRPr="00A676A9" w:rsidRDefault="009547B1" w:rsidP="00A676A9"/>
        </w:tc>
        <w:tc>
          <w:tcPr>
            <w:tcW w:w="2548" w:type="dxa"/>
          </w:tcPr>
          <w:p w:rsidR="009547B1" w:rsidRDefault="009547B1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Основные роли членов семьи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Экономические  </w:t>
            </w:r>
            <w:r w:rsidRPr="00155815">
              <w:rPr>
                <w:sz w:val="23"/>
                <w:szCs w:val="23"/>
              </w:rPr>
              <w:t>функции домохозяйства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  <w:r w:rsidRPr="00155815">
              <w:rPr>
                <w:sz w:val="23"/>
                <w:szCs w:val="23"/>
              </w:rPr>
              <w:t xml:space="preserve"> </w:t>
            </w:r>
          </w:p>
          <w:p w:rsidR="009547B1" w:rsidRDefault="009547B1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3"/>
                <w:szCs w:val="23"/>
              </w:rPr>
            </w:pPr>
          </w:p>
          <w:p w:rsidR="009547B1" w:rsidRDefault="009547B1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3"/>
                <w:szCs w:val="23"/>
              </w:rPr>
            </w:pPr>
          </w:p>
          <w:p w:rsidR="009547B1" w:rsidRDefault="009547B1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3"/>
                <w:szCs w:val="23"/>
              </w:rPr>
            </w:pPr>
          </w:p>
          <w:p w:rsidR="009547B1" w:rsidRDefault="009547B1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3"/>
                <w:szCs w:val="23"/>
              </w:rPr>
            </w:pPr>
          </w:p>
          <w:p w:rsidR="009547B1" w:rsidRPr="00646201" w:rsidRDefault="009547B1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32"/>
                <w:szCs w:val="32"/>
              </w:rPr>
            </w:pPr>
          </w:p>
          <w:p w:rsidR="009547B1" w:rsidRPr="00A676A9" w:rsidRDefault="009547B1" w:rsidP="00A676A9"/>
        </w:tc>
        <w:tc>
          <w:tcPr>
            <w:tcW w:w="2182" w:type="dxa"/>
          </w:tcPr>
          <w:p w:rsidR="009547B1" w:rsidRPr="004B74AA" w:rsidRDefault="009547B1" w:rsidP="00404415"/>
        </w:tc>
        <w:tc>
          <w:tcPr>
            <w:tcW w:w="2743" w:type="dxa"/>
            <w:vMerge/>
          </w:tcPr>
          <w:p w:rsidR="009547B1" w:rsidRPr="00A676A9" w:rsidRDefault="009547B1" w:rsidP="00404415"/>
        </w:tc>
        <w:tc>
          <w:tcPr>
            <w:tcW w:w="2927" w:type="dxa"/>
            <w:vMerge/>
          </w:tcPr>
          <w:p w:rsidR="009547B1" w:rsidRPr="00A676A9" w:rsidRDefault="009547B1" w:rsidP="00404415"/>
        </w:tc>
        <w:tc>
          <w:tcPr>
            <w:tcW w:w="2643" w:type="dxa"/>
          </w:tcPr>
          <w:p w:rsidR="009547B1" w:rsidRPr="00A676A9" w:rsidRDefault="009547B1" w:rsidP="009547B1">
            <w:r>
              <w:t>Коррекция переключаемости внимания, развитие наблюдательности</w:t>
            </w:r>
          </w:p>
        </w:tc>
      </w:tr>
      <w:tr w:rsidR="009547B1" w:rsidTr="009547B1">
        <w:tc>
          <w:tcPr>
            <w:tcW w:w="696" w:type="dxa"/>
          </w:tcPr>
          <w:p w:rsidR="009547B1" w:rsidRPr="00A676A9" w:rsidRDefault="009547B1" w:rsidP="00A676A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62" w:type="dxa"/>
          </w:tcPr>
          <w:p w:rsidR="009547B1" w:rsidRDefault="009547B1" w:rsidP="00A676A9">
            <w:r>
              <w:t>Потребление</w:t>
            </w:r>
          </w:p>
          <w:p w:rsidR="009547B1" w:rsidRPr="00A676A9" w:rsidRDefault="009547B1" w:rsidP="00404415"/>
        </w:tc>
        <w:tc>
          <w:tcPr>
            <w:tcW w:w="2548" w:type="dxa"/>
          </w:tcPr>
          <w:p w:rsidR="009547B1" w:rsidRDefault="009547B1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Потребление домашних хозяйств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</w:p>
          <w:p w:rsidR="009547B1" w:rsidRPr="00A676A9" w:rsidRDefault="009547B1" w:rsidP="00404415"/>
        </w:tc>
        <w:tc>
          <w:tcPr>
            <w:tcW w:w="2182" w:type="dxa"/>
          </w:tcPr>
          <w:p w:rsidR="009547B1" w:rsidRPr="004B74AA" w:rsidRDefault="009547B1" w:rsidP="00404415">
            <w:pPr>
              <w:rPr>
                <w:b/>
              </w:rPr>
            </w:pPr>
            <w:r w:rsidRPr="004B74AA">
              <w:t>Практическая работа № 3 «Семейное хозяйство»</w:t>
            </w:r>
          </w:p>
        </w:tc>
        <w:tc>
          <w:tcPr>
            <w:tcW w:w="2743" w:type="dxa"/>
            <w:vMerge/>
          </w:tcPr>
          <w:p w:rsidR="009547B1" w:rsidRPr="00A676A9" w:rsidRDefault="009547B1" w:rsidP="00404415"/>
        </w:tc>
        <w:tc>
          <w:tcPr>
            <w:tcW w:w="2927" w:type="dxa"/>
            <w:vMerge/>
          </w:tcPr>
          <w:p w:rsidR="009547B1" w:rsidRPr="00A676A9" w:rsidRDefault="009547B1" w:rsidP="00404415"/>
        </w:tc>
        <w:tc>
          <w:tcPr>
            <w:tcW w:w="2643" w:type="dxa"/>
          </w:tcPr>
          <w:p w:rsidR="009547B1" w:rsidRPr="00A676A9" w:rsidRDefault="00CC5B43" w:rsidP="00404415">
            <w:r>
              <w:t>Коррекция связной письменной речи</w:t>
            </w:r>
          </w:p>
        </w:tc>
      </w:tr>
      <w:tr w:rsidR="009547B1" w:rsidTr="009547B1">
        <w:tc>
          <w:tcPr>
            <w:tcW w:w="696" w:type="dxa"/>
          </w:tcPr>
          <w:p w:rsidR="009547B1" w:rsidRPr="00A676A9" w:rsidRDefault="009547B1" w:rsidP="00A676A9">
            <w:pPr>
              <w:jc w:val="center"/>
            </w:pPr>
            <w:r>
              <w:t>11</w:t>
            </w:r>
          </w:p>
        </w:tc>
        <w:tc>
          <w:tcPr>
            <w:tcW w:w="1962" w:type="dxa"/>
          </w:tcPr>
          <w:p w:rsidR="009547B1" w:rsidRDefault="009547B1" w:rsidP="00A676A9">
            <w:r>
              <w:t>Бюджет семьи</w:t>
            </w:r>
          </w:p>
          <w:p w:rsidR="009547B1" w:rsidRDefault="009547B1" w:rsidP="00A676A9"/>
          <w:p w:rsidR="009547B1" w:rsidRDefault="009547B1" w:rsidP="00A676A9"/>
          <w:p w:rsidR="009547B1" w:rsidRDefault="009547B1" w:rsidP="00A676A9"/>
          <w:p w:rsidR="009547B1" w:rsidRPr="00A676A9" w:rsidRDefault="009547B1" w:rsidP="00767596"/>
        </w:tc>
        <w:tc>
          <w:tcPr>
            <w:tcW w:w="2548" w:type="dxa"/>
          </w:tcPr>
          <w:p w:rsidR="009547B1" w:rsidRDefault="009547B1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Семейный бюджет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  <w:r w:rsidRPr="00155815">
              <w:rPr>
                <w:sz w:val="23"/>
                <w:szCs w:val="23"/>
              </w:rPr>
              <w:t xml:space="preserve"> </w:t>
            </w:r>
          </w:p>
          <w:p w:rsidR="009547B1" w:rsidRPr="00A676A9" w:rsidRDefault="009547B1" w:rsidP="00A676A9"/>
        </w:tc>
        <w:tc>
          <w:tcPr>
            <w:tcW w:w="2182" w:type="dxa"/>
          </w:tcPr>
          <w:p w:rsidR="009547B1" w:rsidRPr="00043F21" w:rsidRDefault="009547B1" w:rsidP="00404415">
            <w:r w:rsidRPr="00043F21">
              <w:t>Проект 2 «Бюджет моей семьи»</w:t>
            </w:r>
          </w:p>
        </w:tc>
        <w:tc>
          <w:tcPr>
            <w:tcW w:w="2743" w:type="dxa"/>
            <w:vMerge/>
          </w:tcPr>
          <w:p w:rsidR="009547B1" w:rsidRPr="00A676A9" w:rsidRDefault="009547B1" w:rsidP="00404415"/>
        </w:tc>
        <w:tc>
          <w:tcPr>
            <w:tcW w:w="2927" w:type="dxa"/>
            <w:vMerge/>
          </w:tcPr>
          <w:p w:rsidR="009547B1" w:rsidRPr="00A676A9" w:rsidRDefault="009547B1" w:rsidP="00404415"/>
        </w:tc>
        <w:tc>
          <w:tcPr>
            <w:tcW w:w="2643" w:type="dxa"/>
          </w:tcPr>
          <w:p w:rsidR="009547B1" w:rsidRPr="00A676A9" w:rsidRDefault="00CC5B43" w:rsidP="00404415">
            <w:r>
              <w:t>Развитие навыков самоконтроля</w:t>
            </w:r>
          </w:p>
        </w:tc>
      </w:tr>
      <w:tr w:rsidR="009547B1" w:rsidTr="009547B1">
        <w:tc>
          <w:tcPr>
            <w:tcW w:w="696" w:type="dxa"/>
          </w:tcPr>
          <w:p w:rsidR="009547B1" w:rsidRDefault="009547B1" w:rsidP="00A676A9">
            <w:pPr>
              <w:jc w:val="center"/>
            </w:pPr>
            <w:r>
              <w:t>12</w:t>
            </w:r>
          </w:p>
        </w:tc>
        <w:tc>
          <w:tcPr>
            <w:tcW w:w="1962" w:type="dxa"/>
          </w:tcPr>
          <w:p w:rsidR="009547B1" w:rsidRPr="00C51FDD" w:rsidRDefault="009547B1" w:rsidP="00767596">
            <w:r>
              <w:t>Источники доходов и расходов семьи</w:t>
            </w:r>
          </w:p>
          <w:p w:rsidR="009547B1" w:rsidRDefault="009547B1" w:rsidP="00A676A9"/>
        </w:tc>
        <w:tc>
          <w:tcPr>
            <w:tcW w:w="2548" w:type="dxa"/>
          </w:tcPr>
          <w:p w:rsidR="009547B1" w:rsidRPr="00155815" w:rsidRDefault="009547B1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Источники доходов и расходов семьи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  <w:r>
              <w:rPr>
                <w:rFonts w:ascii="Times" w:hAnsi="Times" w:cs="Times"/>
                <w:sz w:val="23"/>
                <w:szCs w:val="23"/>
              </w:rPr>
              <w:t xml:space="preserve"> </w:t>
            </w:r>
            <w:r w:rsidRPr="00155815">
              <w:rPr>
                <w:i/>
                <w:iCs/>
                <w:sz w:val="23"/>
                <w:szCs w:val="23"/>
              </w:rPr>
              <w:t>Досуг семьи</w:t>
            </w:r>
          </w:p>
        </w:tc>
        <w:tc>
          <w:tcPr>
            <w:tcW w:w="2182" w:type="dxa"/>
          </w:tcPr>
          <w:p w:rsidR="009547B1" w:rsidRPr="004B74AA" w:rsidRDefault="009547B1" w:rsidP="00404415">
            <w:pPr>
              <w:rPr>
                <w:b/>
              </w:rPr>
            </w:pPr>
          </w:p>
        </w:tc>
        <w:tc>
          <w:tcPr>
            <w:tcW w:w="2743" w:type="dxa"/>
            <w:vMerge/>
          </w:tcPr>
          <w:p w:rsidR="009547B1" w:rsidRPr="00A676A9" w:rsidRDefault="009547B1" w:rsidP="00404415"/>
        </w:tc>
        <w:tc>
          <w:tcPr>
            <w:tcW w:w="2927" w:type="dxa"/>
            <w:vMerge/>
          </w:tcPr>
          <w:p w:rsidR="009547B1" w:rsidRPr="00A676A9" w:rsidRDefault="009547B1" w:rsidP="00404415"/>
        </w:tc>
        <w:tc>
          <w:tcPr>
            <w:tcW w:w="2643" w:type="dxa"/>
          </w:tcPr>
          <w:p w:rsidR="009547B1" w:rsidRPr="00A676A9" w:rsidRDefault="00CC5B43" w:rsidP="00404415">
            <w:r>
              <w:t xml:space="preserve">Развитие мыслительной деятельности. </w:t>
            </w:r>
          </w:p>
        </w:tc>
      </w:tr>
      <w:tr w:rsidR="009547B1" w:rsidTr="009547B1">
        <w:tc>
          <w:tcPr>
            <w:tcW w:w="696" w:type="dxa"/>
          </w:tcPr>
          <w:p w:rsidR="009547B1" w:rsidRPr="00A676A9" w:rsidRDefault="009547B1" w:rsidP="00A676A9">
            <w:pPr>
              <w:jc w:val="center"/>
            </w:pPr>
            <w:r>
              <w:t>13</w:t>
            </w:r>
          </w:p>
        </w:tc>
        <w:tc>
          <w:tcPr>
            <w:tcW w:w="1962" w:type="dxa"/>
          </w:tcPr>
          <w:p w:rsidR="009547B1" w:rsidRPr="00A676A9" w:rsidRDefault="009547B1" w:rsidP="00404415">
            <w:r>
              <w:t>Функции семьи</w:t>
            </w:r>
          </w:p>
        </w:tc>
        <w:tc>
          <w:tcPr>
            <w:tcW w:w="2548" w:type="dxa"/>
          </w:tcPr>
          <w:p w:rsidR="009547B1" w:rsidRPr="00A676A9" w:rsidRDefault="009547B1" w:rsidP="00404415">
            <w:r>
              <w:t>Функции семьи</w:t>
            </w:r>
          </w:p>
        </w:tc>
        <w:tc>
          <w:tcPr>
            <w:tcW w:w="2182" w:type="dxa"/>
          </w:tcPr>
          <w:p w:rsidR="009547B1" w:rsidRPr="004B74AA" w:rsidRDefault="009547B1" w:rsidP="00404415">
            <w:pPr>
              <w:rPr>
                <w:b/>
              </w:rPr>
            </w:pPr>
          </w:p>
        </w:tc>
        <w:tc>
          <w:tcPr>
            <w:tcW w:w="2743" w:type="dxa"/>
            <w:vMerge/>
          </w:tcPr>
          <w:p w:rsidR="009547B1" w:rsidRPr="00A676A9" w:rsidRDefault="009547B1" w:rsidP="00404415"/>
        </w:tc>
        <w:tc>
          <w:tcPr>
            <w:tcW w:w="2927" w:type="dxa"/>
            <w:vMerge/>
          </w:tcPr>
          <w:p w:rsidR="009547B1" w:rsidRPr="00A676A9" w:rsidRDefault="009547B1" w:rsidP="00404415"/>
        </w:tc>
        <w:tc>
          <w:tcPr>
            <w:tcW w:w="2643" w:type="dxa"/>
          </w:tcPr>
          <w:p w:rsidR="009547B1" w:rsidRPr="00A676A9" w:rsidRDefault="00CC5B43" w:rsidP="00404415">
            <w:r>
              <w:t>Совершенствование правильности формулировок, умения давать краткий ответ</w:t>
            </w:r>
          </w:p>
        </w:tc>
      </w:tr>
      <w:tr w:rsidR="00C6073C" w:rsidTr="00C6073C">
        <w:tc>
          <w:tcPr>
            <w:tcW w:w="15701" w:type="dxa"/>
            <w:gridSpan w:val="7"/>
          </w:tcPr>
          <w:p w:rsidR="00C6073C" w:rsidRPr="004B74AA" w:rsidRDefault="00C6073C" w:rsidP="00B733A1">
            <w:pPr>
              <w:jc w:val="center"/>
              <w:rPr>
                <w:b/>
              </w:rPr>
            </w:pPr>
            <w:r w:rsidRPr="004B74AA">
              <w:rPr>
                <w:b/>
              </w:rPr>
              <w:t>Школа (7 часов)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824D9B">
            <w:pPr>
              <w:jc w:val="center"/>
            </w:pPr>
            <w:r>
              <w:t>14</w:t>
            </w:r>
          </w:p>
        </w:tc>
        <w:tc>
          <w:tcPr>
            <w:tcW w:w="1962" w:type="dxa"/>
          </w:tcPr>
          <w:p w:rsidR="00C6073C" w:rsidRPr="00A676A9" w:rsidRDefault="00C6073C" w:rsidP="00404415">
            <w:r>
              <w:t>Образование</w:t>
            </w:r>
          </w:p>
        </w:tc>
        <w:tc>
          <w:tcPr>
            <w:tcW w:w="2548" w:type="dxa"/>
          </w:tcPr>
          <w:p w:rsidR="00C6073C" w:rsidRDefault="00C6073C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60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Образование</w:t>
            </w:r>
            <w:r w:rsidRPr="00155815">
              <w:rPr>
                <w:rFonts w:ascii="Times" w:hAnsi="Times" w:cs="Times"/>
                <w:sz w:val="23"/>
                <w:szCs w:val="23"/>
              </w:rPr>
              <w:t>,</w:t>
            </w:r>
            <w:r w:rsidRPr="00155815">
              <w:rPr>
                <w:sz w:val="23"/>
                <w:szCs w:val="23"/>
              </w:rPr>
              <w:t xml:space="preserve"> его значимость в условиях информационного общества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  <w:r w:rsidRPr="00155815">
              <w:rPr>
                <w:sz w:val="23"/>
                <w:szCs w:val="23"/>
              </w:rPr>
              <w:t xml:space="preserve"> </w:t>
            </w:r>
          </w:p>
          <w:p w:rsidR="00C6073C" w:rsidRPr="00A676A9" w:rsidRDefault="00C6073C" w:rsidP="00A676A9"/>
        </w:tc>
        <w:tc>
          <w:tcPr>
            <w:tcW w:w="2182" w:type="dxa"/>
          </w:tcPr>
          <w:p w:rsidR="00C6073C" w:rsidRPr="004B74AA" w:rsidRDefault="00C6073C" w:rsidP="00404415">
            <w:pPr>
              <w:rPr>
                <w:b/>
              </w:rPr>
            </w:pPr>
          </w:p>
        </w:tc>
        <w:tc>
          <w:tcPr>
            <w:tcW w:w="2743" w:type="dxa"/>
            <w:vMerge w:val="restart"/>
          </w:tcPr>
          <w:p w:rsidR="00C6073C" w:rsidRPr="00C6073C" w:rsidRDefault="00C6073C" w:rsidP="00C6073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03"/>
                <w:tab w:val="left" w:pos="993"/>
              </w:tabs>
              <w:ind w:left="0" w:firstLine="1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073C">
              <w:rPr>
                <w:color w:val="000000"/>
                <w:sz w:val="24"/>
                <w:szCs w:val="24"/>
                <w:shd w:val="clear" w:color="auto" w:fill="FFFFFF"/>
              </w:rPr>
              <w:t>объяснять причины возрастания роли науки в современном мире;</w:t>
            </w:r>
          </w:p>
          <w:p w:rsidR="00C6073C" w:rsidRPr="00C6073C" w:rsidRDefault="00C6073C" w:rsidP="00C6073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03"/>
                <w:tab w:val="left" w:pos="993"/>
              </w:tabs>
              <w:ind w:left="0" w:firstLine="1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073C">
              <w:rPr>
                <w:color w:val="000000"/>
                <w:sz w:val="24"/>
                <w:szCs w:val="24"/>
                <w:shd w:val="clear" w:color="auto" w:fill="FFFFFF"/>
              </w:rPr>
              <w:t>оценивать роль образования и самообразования в современном обществе;</w:t>
            </w:r>
          </w:p>
          <w:p w:rsidR="00C6073C" w:rsidRPr="00C6073C" w:rsidRDefault="00C6073C" w:rsidP="00C6073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03"/>
                <w:tab w:val="left" w:pos="993"/>
              </w:tabs>
              <w:ind w:left="0" w:firstLine="1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073C">
              <w:rPr>
                <w:color w:val="000000"/>
                <w:sz w:val="24"/>
                <w:szCs w:val="24"/>
                <w:shd w:val="clear" w:color="auto" w:fill="FFFFFF"/>
              </w:rPr>
              <w:t>различать уровни общего образования в России;</w:t>
            </w:r>
          </w:p>
          <w:p w:rsidR="00C6073C" w:rsidRPr="00C6073C" w:rsidRDefault="00C6073C" w:rsidP="00C6073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03"/>
                <w:tab w:val="left" w:pos="993"/>
              </w:tabs>
              <w:ind w:left="0" w:firstLine="1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073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объяснять необходимость непрерывного образования в современных условиях;</w:t>
            </w:r>
          </w:p>
          <w:p w:rsidR="00C6073C" w:rsidRPr="00C6073C" w:rsidRDefault="00C6073C" w:rsidP="00C6073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03"/>
                <w:tab w:val="left" w:pos="993"/>
              </w:tabs>
              <w:ind w:left="0" w:firstLine="1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073C">
              <w:rPr>
                <w:sz w:val="24"/>
                <w:szCs w:val="24"/>
              </w:rPr>
              <w:t>называть виды взаимодействия в классе;</w:t>
            </w:r>
          </w:p>
          <w:p w:rsidR="00C6073C" w:rsidRPr="00C6073C" w:rsidRDefault="00C6073C" w:rsidP="00C6073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03"/>
                <w:tab w:val="left" w:pos="993"/>
              </w:tabs>
              <w:ind w:left="0" w:firstLine="19"/>
              <w:jc w:val="both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6073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находить и извлекать социальную информацию о достижениях и проблемах отечественного образования из адаптированных источников различного типа;</w:t>
            </w:r>
          </w:p>
          <w:p w:rsidR="00C6073C" w:rsidRPr="00C6073C" w:rsidRDefault="00C6073C" w:rsidP="00C6073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03"/>
                <w:tab w:val="left" w:pos="993"/>
              </w:tabs>
              <w:ind w:left="0" w:firstLine="19"/>
              <w:jc w:val="both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6073C">
              <w:rPr>
                <w:i/>
                <w:iCs/>
                <w:sz w:val="24"/>
                <w:szCs w:val="24"/>
              </w:rPr>
              <w:t>Рассказывать о видах взаимоотношений в малой группе (на примере собственного школьного класса;</w:t>
            </w:r>
          </w:p>
          <w:p w:rsidR="00C6073C" w:rsidRPr="00A676A9" w:rsidRDefault="00C6073C" w:rsidP="00C6073C">
            <w:r w:rsidRPr="00C6073C">
              <w:rPr>
                <w:i/>
                <w:iCs/>
                <w:sz w:val="24"/>
                <w:szCs w:val="24"/>
              </w:rPr>
              <w:t>Делать логически обоснованные умозаключения относительно своего социального окружения и своего места в обществе (классе)</w:t>
            </w:r>
          </w:p>
        </w:tc>
        <w:tc>
          <w:tcPr>
            <w:tcW w:w="2927" w:type="dxa"/>
          </w:tcPr>
          <w:p w:rsidR="00C6073C" w:rsidRPr="00A676A9" w:rsidRDefault="00C6073C" w:rsidP="00404415"/>
        </w:tc>
        <w:tc>
          <w:tcPr>
            <w:tcW w:w="2643" w:type="dxa"/>
          </w:tcPr>
          <w:p w:rsidR="00C6073C" w:rsidRPr="00A676A9" w:rsidRDefault="00CC5B43" w:rsidP="00404415">
            <w:r>
              <w:t>Развитие слухового восприятия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824D9B">
            <w:pPr>
              <w:jc w:val="center"/>
            </w:pPr>
            <w:r>
              <w:t>15</w:t>
            </w:r>
          </w:p>
        </w:tc>
        <w:tc>
          <w:tcPr>
            <w:tcW w:w="1962" w:type="dxa"/>
          </w:tcPr>
          <w:p w:rsidR="00C6073C" w:rsidRPr="00A676A9" w:rsidRDefault="00C6073C" w:rsidP="00404415">
            <w:r>
              <w:t>Система образования в РФ</w:t>
            </w:r>
          </w:p>
        </w:tc>
        <w:tc>
          <w:tcPr>
            <w:tcW w:w="2548" w:type="dxa"/>
          </w:tcPr>
          <w:p w:rsidR="00C6073C" w:rsidRDefault="00C6073C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60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Система образования в Российской Федерации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  <w:r w:rsidRPr="00155815">
              <w:rPr>
                <w:sz w:val="23"/>
                <w:szCs w:val="23"/>
              </w:rPr>
              <w:t xml:space="preserve"> </w:t>
            </w:r>
          </w:p>
          <w:p w:rsidR="00C6073C" w:rsidRPr="00A676A9" w:rsidRDefault="00C6073C" w:rsidP="00404415"/>
        </w:tc>
        <w:tc>
          <w:tcPr>
            <w:tcW w:w="2182" w:type="dxa"/>
          </w:tcPr>
          <w:p w:rsidR="00C6073C" w:rsidRDefault="00C6073C" w:rsidP="00404415">
            <w:r w:rsidRPr="00043F21">
              <w:t>Практическая работа № 4 «Образование и самообразование»</w:t>
            </w:r>
          </w:p>
          <w:p w:rsidR="00C6073C" w:rsidRPr="00043F21" w:rsidRDefault="00C6073C" w:rsidP="00404415"/>
        </w:tc>
        <w:tc>
          <w:tcPr>
            <w:tcW w:w="2743" w:type="dxa"/>
            <w:vMerge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A676A9" w:rsidRDefault="00C6073C" w:rsidP="00404415"/>
        </w:tc>
        <w:tc>
          <w:tcPr>
            <w:tcW w:w="2643" w:type="dxa"/>
          </w:tcPr>
          <w:p w:rsidR="00C6073C" w:rsidRPr="00A676A9" w:rsidRDefault="00CC5B43" w:rsidP="00404415">
            <w:r>
              <w:t>Коррекция развития мыслительной деятельности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824D9B">
            <w:pPr>
              <w:jc w:val="center"/>
            </w:pPr>
            <w:r>
              <w:t>16</w:t>
            </w:r>
          </w:p>
        </w:tc>
        <w:tc>
          <w:tcPr>
            <w:tcW w:w="1962" w:type="dxa"/>
          </w:tcPr>
          <w:p w:rsidR="00C6073C" w:rsidRPr="00A676A9" w:rsidRDefault="00C6073C" w:rsidP="00404415">
            <w:r>
              <w:t>Общение</w:t>
            </w:r>
          </w:p>
        </w:tc>
        <w:tc>
          <w:tcPr>
            <w:tcW w:w="2548" w:type="dxa"/>
          </w:tcPr>
          <w:p w:rsidR="00C6073C" w:rsidRDefault="00C6073C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60"/>
              <w:rPr>
                <w:rFonts w:ascii="Times" w:hAnsi="Times" w:cs="Times"/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Общение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</w:p>
          <w:p w:rsidR="00C6073C" w:rsidRPr="00A676A9" w:rsidRDefault="00C6073C" w:rsidP="00404415"/>
        </w:tc>
        <w:tc>
          <w:tcPr>
            <w:tcW w:w="2182" w:type="dxa"/>
          </w:tcPr>
          <w:p w:rsidR="00C6073C" w:rsidRDefault="00C6073C" w:rsidP="00404415">
            <w:pPr>
              <w:rPr>
                <w:b/>
              </w:rPr>
            </w:pPr>
          </w:p>
          <w:p w:rsidR="00C6073C" w:rsidRDefault="00C6073C" w:rsidP="00404415">
            <w:pPr>
              <w:rPr>
                <w:b/>
              </w:rPr>
            </w:pPr>
          </w:p>
          <w:p w:rsidR="00C6073C" w:rsidRPr="004B74AA" w:rsidRDefault="00C6073C" w:rsidP="00404415">
            <w:pPr>
              <w:rPr>
                <w:b/>
              </w:rPr>
            </w:pPr>
          </w:p>
        </w:tc>
        <w:tc>
          <w:tcPr>
            <w:tcW w:w="2743" w:type="dxa"/>
            <w:vMerge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A676A9" w:rsidRDefault="00C6073C" w:rsidP="00404415"/>
        </w:tc>
        <w:tc>
          <w:tcPr>
            <w:tcW w:w="2643" w:type="dxa"/>
          </w:tcPr>
          <w:p w:rsidR="00C6073C" w:rsidRPr="00A676A9" w:rsidRDefault="00CC5B43" w:rsidP="00404415">
            <w:r>
              <w:t xml:space="preserve">Коррекция речевой деятельности на основе </w:t>
            </w:r>
            <w:r>
              <w:lastRenderedPageBreak/>
              <w:t>составления связного речевого высказывания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824D9B">
            <w:pPr>
              <w:jc w:val="center"/>
            </w:pPr>
            <w:r>
              <w:lastRenderedPageBreak/>
              <w:t>17</w:t>
            </w:r>
          </w:p>
        </w:tc>
        <w:tc>
          <w:tcPr>
            <w:tcW w:w="1962" w:type="dxa"/>
          </w:tcPr>
          <w:p w:rsidR="00C6073C" w:rsidRPr="00A676A9" w:rsidRDefault="00C6073C" w:rsidP="00404415">
            <w:r>
              <w:t>Межличностные отношения</w:t>
            </w:r>
          </w:p>
        </w:tc>
        <w:tc>
          <w:tcPr>
            <w:tcW w:w="2548" w:type="dxa"/>
          </w:tcPr>
          <w:p w:rsidR="00C6073C" w:rsidRDefault="00C6073C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60"/>
              <w:rPr>
                <w:rFonts w:ascii="Times" w:hAnsi="Times" w:cs="Times"/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Межличностные отношения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</w:p>
          <w:p w:rsidR="00C6073C" w:rsidRPr="00310CD0" w:rsidRDefault="00C6073C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60"/>
              <w:rPr>
                <w:rFonts w:ascii="Times" w:hAnsi="Times" w:cs="Times"/>
                <w:i/>
                <w:iCs/>
                <w:sz w:val="23"/>
                <w:szCs w:val="23"/>
              </w:rPr>
            </w:pPr>
            <w:r w:rsidRPr="00310CD0">
              <w:rPr>
                <w:i/>
                <w:iCs/>
                <w:sz w:val="23"/>
                <w:szCs w:val="23"/>
              </w:rPr>
              <w:t>Личные и деловые отношения</w:t>
            </w:r>
            <w:r w:rsidRPr="00310CD0">
              <w:rPr>
                <w:rFonts w:ascii="Times" w:hAnsi="Times" w:cs="Times"/>
                <w:i/>
                <w:iCs/>
                <w:sz w:val="23"/>
                <w:szCs w:val="23"/>
              </w:rPr>
              <w:t>.</w:t>
            </w:r>
          </w:p>
          <w:p w:rsidR="00C6073C" w:rsidRPr="00A676A9" w:rsidRDefault="00C6073C" w:rsidP="00404415"/>
        </w:tc>
        <w:tc>
          <w:tcPr>
            <w:tcW w:w="2182" w:type="dxa"/>
          </w:tcPr>
          <w:p w:rsidR="00C6073C" w:rsidRPr="00043F21" w:rsidRDefault="00C6073C" w:rsidP="00404415">
            <w:r w:rsidRPr="00043F21">
              <w:t>Практическая работа № 5 «Одноклассники, сверстники, друзья»</w:t>
            </w:r>
          </w:p>
        </w:tc>
        <w:tc>
          <w:tcPr>
            <w:tcW w:w="2743" w:type="dxa"/>
            <w:vMerge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A676A9" w:rsidRDefault="00C6073C" w:rsidP="00404415"/>
        </w:tc>
        <w:tc>
          <w:tcPr>
            <w:tcW w:w="2643" w:type="dxa"/>
          </w:tcPr>
          <w:p w:rsidR="00C6073C" w:rsidRPr="00A676A9" w:rsidRDefault="00CC5B43" w:rsidP="00404415">
            <w:r>
              <w:t>Коррекция зрительного восприятия на основе упражнений на внимание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824D9B">
            <w:pPr>
              <w:jc w:val="center"/>
            </w:pPr>
            <w:r>
              <w:t>18</w:t>
            </w:r>
          </w:p>
        </w:tc>
        <w:tc>
          <w:tcPr>
            <w:tcW w:w="1962" w:type="dxa"/>
          </w:tcPr>
          <w:p w:rsidR="00C6073C" w:rsidRPr="00A676A9" w:rsidRDefault="00C6073C" w:rsidP="00404415">
            <w:r>
              <w:t>Лидерство</w:t>
            </w:r>
          </w:p>
        </w:tc>
        <w:tc>
          <w:tcPr>
            <w:tcW w:w="2548" w:type="dxa"/>
          </w:tcPr>
          <w:p w:rsidR="00C6073C" w:rsidRDefault="00C6073C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60"/>
              <w:rPr>
                <w:rFonts w:ascii="Times" w:hAnsi="Times" w:cs="Times"/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Лидерство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</w:p>
          <w:p w:rsidR="00C6073C" w:rsidRPr="00A676A9" w:rsidRDefault="00C6073C" w:rsidP="00404415"/>
        </w:tc>
        <w:tc>
          <w:tcPr>
            <w:tcW w:w="2182" w:type="dxa"/>
          </w:tcPr>
          <w:p w:rsidR="00C6073C" w:rsidRDefault="00C6073C" w:rsidP="004B74A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0" w:hanging="424"/>
              <w:rPr>
                <w:rFonts w:ascii="Times" w:hAnsi="Times" w:cs="Times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3. «Лидер – кто он?» </w:t>
            </w:r>
          </w:p>
          <w:p w:rsidR="00C6073C" w:rsidRPr="004B74AA" w:rsidRDefault="00C6073C" w:rsidP="00404415">
            <w:pPr>
              <w:rPr>
                <w:b/>
              </w:rPr>
            </w:pPr>
          </w:p>
        </w:tc>
        <w:tc>
          <w:tcPr>
            <w:tcW w:w="2743" w:type="dxa"/>
            <w:vMerge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A676A9" w:rsidRDefault="00C6073C" w:rsidP="00404415"/>
        </w:tc>
        <w:tc>
          <w:tcPr>
            <w:tcW w:w="2643" w:type="dxa"/>
          </w:tcPr>
          <w:p w:rsidR="00C6073C" w:rsidRPr="00A676A9" w:rsidRDefault="00CC5B43" w:rsidP="00404415">
            <w:r>
              <w:t>Коррекция связной письменной речи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824D9B">
            <w:pPr>
              <w:jc w:val="center"/>
            </w:pPr>
            <w:r>
              <w:t>19</w:t>
            </w:r>
          </w:p>
        </w:tc>
        <w:tc>
          <w:tcPr>
            <w:tcW w:w="1962" w:type="dxa"/>
          </w:tcPr>
          <w:p w:rsidR="00C6073C" w:rsidRPr="00A676A9" w:rsidRDefault="00C6073C" w:rsidP="00404415">
            <w:r>
              <w:t>Межличностные конфликты</w:t>
            </w:r>
          </w:p>
        </w:tc>
        <w:tc>
          <w:tcPr>
            <w:tcW w:w="2548" w:type="dxa"/>
          </w:tcPr>
          <w:p w:rsidR="00C6073C" w:rsidRDefault="00C6073C" w:rsidP="00A676A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60"/>
              <w:rPr>
                <w:rFonts w:ascii="Times" w:hAnsi="Times" w:cs="Times"/>
                <w:sz w:val="23"/>
                <w:szCs w:val="23"/>
              </w:rPr>
            </w:pPr>
            <w:r w:rsidRPr="00C5207F">
              <w:rPr>
                <w:sz w:val="23"/>
                <w:szCs w:val="23"/>
              </w:rPr>
              <w:t>Межличностные конфликты и способы их разрешения</w:t>
            </w:r>
            <w:r w:rsidRPr="00C5207F">
              <w:rPr>
                <w:rFonts w:ascii="Times" w:hAnsi="Times" w:cs="Times"/>
                <w:sz w:val="23"/>
                <w:szCs w:val="23"/>
              </w:rPr>
              <w:t>.</w:t>
            </w:r>
          </w:p>
          <w:p w:rsidR="00C6073C" w:rsidRPr="00A676A9" w:rsidRDefault="00C6073C" w:rsidP="00404415"/>
        </w:tc>
        <w:tc>
          <w:tcPr>
            <w:tcW w:w="2182" w:type="dxa"/>
          </w:tcPr>
          <w:p w:rsidR="00C6073C" w:rsidRPr="004B74AA" w:rsidRDefault="00C6073C" w:rsidP="00404415">
            <w:pPr>
              <w:rPr>
                <w:b/>
              </w:rPr>
            </w:pPr>
          </w:p>
        </w:tc>
        <w:tc>
          <w:tcPr>
            <w:tcW w:w="2743" w:type="dxa"/>
            <w:vMerge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A676A9" w:rsidRDefault="00C6073C" w:rsidP="00404415"/>
        </w:tc>
        <w:tc>
          <w:tcPr>
            <w:tcW w:w="2643" w:type="dxa"/>
          </w:tcPr>
          <w:p w:rsidR="00C6073C" w:rsidRPr="00A676A9" w:rsidRDefault="00CC5B43" w:rsidP="00404415">
            <w:r w:rsidRPr="00210A5C">
              <w:rPr>
                <w:rFonts w:eastAsia="Calibri"/>
                <w:sz w:val="24"/>
                <w:szCs w:val="24"/>
                <w:lang w:eastAsia="en-US"/>
              </w:rPr>
              <w:t>Развитие умения пользоваться планом ответа, составлять план ответа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A676A9">
            <w:pPr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C6073C" w:rsidRPr="00A676A9" w:rsidRDefault="00C6073C" w:rsidP="00404415">
            <w:r>
              <w:t>Уровни общего образования</w:t>
            </w:r>
          </w:p>
        </w:tc>
        <w:tc>
          <w:tcPr>
            <w:tcW w:w="2548" w:type="dxa"/>
          </w:tcPr>
          <w:p w:rsidR="00C6073C" w:rsidRPr="00A676A9" w:rsidRDefault="00C6073C" w:rsidP="00404415">
            <w:r w:rsidRPr="00155815">
              <w:rPr>
                <w:sz w:val="23"/>
                <w:szCs w:val="23"/>
              </w:rPr>
              <w:t>Уровни</w:t>
            </w:r>
            <w:r>
              <w:rPr>
                <w:sz w:val="23"/>
                <w:szCs w:val="23"/>
              </w:rPr>
              <w:t xml:space="preserve"> </w:t>
            </w:r>
            <w:r w:rsidRPr="00155815">
              <w:rPr>
                <w:sz w:val="23"/>
                <w:szCs w:val="23"/>
              </w:rPr>
              <w:t>общего образования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</w:p>
        </w:tc>
        <w:tc>
          <w:tcPr>
            <w:tcW w:w="2182" w:type="dxa"/>
          </w:tcPr>
          <w:p w:rsidR="00C6073C" w:rsidRPr="004B74AA" w:rsidRDefault="00C6073C" w:rsidP="00404415">
            <w:pPr>
              <w:rPr>
                <w:b/>
              </w:rPr>
            </w:pPr>
          </w:p>
        </w:tc>
        <w:tc>
          <w:tcPr>
            <w:tcW w:w="2743" w:type="dxa"/>
            <w:vMerge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A676A9" w:rsidRDefault="00C6073C" w:rsidP="00404415"/>
        </w:tc>
        <w:tc>
          <w:tcPr>
            <w:tcW w:w="2643" w:type="dxa"/>
          </w:tcPr>
          <w:p w:rsidR="00C6073C" w:rsidRPr="00A676A9" w:rsidRDefault="00CC5B43" w:rsidP="00404415">
            <w:r w:rsidRPr="00210A5C">
              <w:rPr>
                <w:rFonts w:eastAsia="Calibri"/>
                <w:sz w:val="24"/>
                <w:szCs w:val="24"/>
                <w:lang w:eastAsia="en-US"/>
              </w:rPr>
              <w:t>Развитие инициативы, стремления добиваться результата</w:t>
            </w:r>
          </w:p>
        </w:tc>
      </w:tr>
      <w:tr w:rsidR="00C6073C" w:rsidTr="00C6073C">
        <w:tc>
          <w:tcPr>
            <w:tcW w:w="15701" w:type="dxa"/>
            <w:gridSpan w:val="7"/>
          </w:tcPr>
          <w:p w:rsidR="00C6073C" w:rsidRPr="004B74AA" w:rsidRDefault="00C6073C" w:rsidP="00B733A1">
            <w:pPr>
              <w:jc w:val="center"/>
              <w:rPr>
                <w:b/>
              </w:rPr>
            </w:pPr>
            <w:r w:rsidRPr="004B74AA">
              <w:rPr>
                <w:b/>
              </w:rPr>
              <w:t>Труд (6 часов)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146923">
            <w:pPr>
              <w:jc w:val="center"/>
            </w:pPr>
            <w:r>
              <w:t>21</w:t>
            </w:r>
          </w:p>
        </w:tc>
        <w:tc>
          <w:tcPr>
            <w:tcW w:w="1962" w:type="dxa"/>
          </w:tcPr>
          <w:p w:rsidR="00C6073C" w:rsidRPr="00A676A9" w:rsidRDefault="00C6073C" w:rsidP="00404415">
            <w:r>
              <w:t>Деятельность</w:t>
            </w:r>
          </w:p>
        </w:tc>
        <w:tc>
          <w:tcPr>
            <w:tcW w:w="2548" w:type="dxa"/>
          </w:tcPr>
          <w:p w:rsidR="00C6073C" w:rsidRDefault="00C6073C" w:rsidP="00B733A1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900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Понятие деятельности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  <w:r w:rsidRPr="00155815">
              <w:rPr>
                <w:sz w:val="23"/>
                <w:szCs w:val="23"/>
              </w:rPr>
              <w:t xml:space="preserve"> </w:t>
            </w:r>
          </w:p>
          <w:p w:rsidR="00C6073C" w:rsidRDefault="00C6073C" w:rsidP="00B733A1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900"/>
              <w:rPr>
                <w:sz w:val="23"/>
                <w:szCs w:val="23"/>
              </w:rPr>
            </w:pPr>
          </w:p>
          <w:p w:rsidR="00C6073C" w:rsidRDefault="00C6073C" w:rsidP="00B733A1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900"/>
              <w:rPr>
                <w:sz w:val="23"/>
                <w:szCs w:val="23"/>
              </w:rPr>
            </w:pPr>
          </w:p>
          <w:p w:rsidR="00C6073C" w:rsidRPr="00A676A9" w:rsidRDefault="00C6073C" w:rsidP="00B733A1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900"/>
            </w:pPr>
          </w:p>
        </w:tc>
        <w:tc>
          <w:tcPr>
            <w:tcW w:w="2182" w:type="dxa"/>
          </w:tcPr>
          <w:p w:rsidR="00C6073C" w:rsidRPr="004B74AA" w:rsidRDefault="00C6073C" w:rsidP="00404415">
            <w:pPr>
              <w:rPr>
                <w:b/>
              </w:rPr>
            </w:pPr>
          </w:p>
        </w:tc>
        <w:tc>
          <w:tcPr>
            <w:tcW w:w="2743" w:type="dxa"/>
            <w:vMerge w:val="restart"/>
          </w:tcPr>
          <w:p w:rsidR="00C6073C" w:rsidRPr="00C6073C" w:rsidRDefault="00C6073C" w:rsidP="00C6073C">
            <w:pPr>
              <w:autoSpaceDE w:val="0"/>
              <w:autoSpaceDN w:val="0"/>
              <w:adjustRightInd w:val="0"/>
              <w:ind w:firstLine="289"/>
              <w:jc w:val="both"/>
              <w:rPr>
                <w:sz w:val="24"/>
                <w:szCs w:val="24"/>
              </w:rPr>
            </w:pPr>
            <w:r w:rsidRPr="00C6073C">
              <w:rPr>
                <w:sz w:val="24"/>
                <w:szCs w:val="24"/>
              </w:rPr>
              <w:t>Объяснять значение трудовой деятельности для личности и общества</w:t>
            </w:r>
          </w:p>
          <w:p w:rsidR="00C6073C" w:rsidRPr="00C6073C" w:rsidRDefault="00C6073C" w:rsidP="00C6073C">
            <w:pPr>
              <w:autoSpaceDE w:val="0"/>
              <w:autoSpaceDN w:val="0"/>
              <w:adjustRightInd w:val="0"/>
              <w:ind w:firstLine="289"/>
              <w:jc w:val="both"/>
              <w:rPr>
                <w:sz w:val="24"/>
                <w:szCs w:val="24"/>
              </w:rPr>
            </w:pPr>
            <w:r w:rsidRPr="00C6073C">
              <w:rPr>
                <w:sz w:val="24"/>
                <w:szCs w:val="24"/>
              </w:rPr>
              <w:t xml:space="preserve">Характеризовать особенности труда как </w:t>
            </w:r>
            <w:r w:rsidRPr="00C6073C">
              <w:rPr>
                <w:sz w:val="24"/>
                <w:szCs w:val="24"/>
              </w:rPr>
              <w:lastRenderedPageBreak/>
              <w:t>одного из основных видов деятельности человека;</w:t>
            </w:r>
          </w:p>
          <w:p w:rsidR="00C6073C" w:rsidRPr="00A676A9" w:rsidRDefault="00C6073C" w:rsidP="00C6073C">
            <w:r w:rsidRPr="00C6073C">
              <w:rPr>
                <w:sz w:val="24"/>
                <w:szCs w:val="24"/>
              </w:rPr>
              <w:t>Различать материальную и моральную оценку труда</w:t>
            </w:r>
          </w:p>
        </w:tc>
        <w:tc>
          <w:tcPr>
            <w:tcW w:w="2927" w:type="dxa"/>
          </w:tcPr>
          <w:p w:rsidR="00C6073C" w:rsidRPr="00A676A9" w:rsidRDefault="00C6073C" w:rsidP="00404415"/>
        </w:tc>
        <w:tc>
          <w:tcPr>
            <w:tcW w:w="2643" w:type="dxa"/>
          </w:tcPr>
          <w:p w:rsidR="00CC5B43" w:rsidRPr="00CC5B43" w:rsidRDefault="00CC5B43" w:rsidP="00CC5B4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5B43">
              <w:rPr>
                <w:rFonts w:eastAsia="Calibri"/>
                <w:sz w:val="24"/>
                <w:szCs w:val="24"/>
                <w:lang w:eastAsia="en-US"/>
              </w:rPr>
              <w:t>Совершенствование точности восприятия словесного материала.</w:t>
            </w:r>
          </w:p>
          <w:p w:rsidR="00C6073C" w:rsidRPr="00A676A9" w:rsidRDefault="00CC5B43" w:rsidP="00CC5B43">
            <w:r w:rsidRPr="00210A5C">
              <w:rPr>
                <w:rFonts w:eastAsia="Calibri"/>
                <w:sz w:val="24"/>
                <w:szCs w:val="24"/>
                <w:lang w:eastAsia="en-US"/>
              </w:rPr>
              <w:t>Развитие умения устанавливать причинно-</w:t>
            </w:r>
            <w:r w:rsidRPr="00210A5C">
              <w:rPr>
                <w:rFonts w:eastAsia="Calibri"/>
                <w:sz w:val="24"/>
                <w:szCs w:val="24"/>
                <w:lang w:eastAsia="en-US"/>
              </w:rPr>
              <w:lastRenderedPageBreak/>
              <w:t>следственные, временные  связи между отдельными фактами и явлениями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146923">
            <w:pPr>
              <w:jc w:val="center"/>
            </w:pPr>
            <w:r>
              <w:lastRenderedPageBreak/>
              <w:t>22</w:t>
            </w:r>
          </w:p>
        </w:tc>
        <w:tc>
          <w:tcPr>
            <w:tcW w:w="1962" w:type="dxa"/>
          </w:tcPr>
          <w:p w:rsidR="00C6073C" w:rsidRPr="00A676A9" w:rsidRDefault="00C6073C" w:rsidP="00404415">
            <w:r>
              <w:t>Виды деятельности</w:t>
            </w:r>
          </w:p>
        </w:tc>
        <w:tc>
          <w:tcPr>
            <w:tcW w:w="2548" w:type="dxa"/>
          </w:tcPr>
          <w:p w:rsidR="00C6073C" w:rsidRDefault="00C6073C" w:rsidP="00B733A1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900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Многообразие видов деятельности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  <w:r w:rsidRPr="00155815">
              <w:rPr>
                <w:sz w:val="23"/>
                <w:szCs w:val="23"/>
              </w:rPr>
              <w:t xml:space="preserve"> </w:t>
            </w:r>
          </w:p>
          <w:p w:rsidR="00C6073C" w:rsidRPr="00A676A9" w:rsidRDefault="00C6073C" w:rsidP="00404415"/>
        </w:tc>
        <w:tc>
          <w:tcPr>
            <w:tcW w:w="2182" w:type="dxa"/>
          </w:tcPr>
          <w:p w:rsidR="00C6073C" w:rsidRDefault="00C6073C" w:rsidP="004B74A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0" w:hanging="424"/>
              <w:rPr>
                <w:rFonts w:ascii="Times" w:hAnsi="Times" w:cs="Times"/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 4. «Своя игра»</w:t>
            </w:r>
          </w:p>
          <w:p w:rsidR="00C6073C" w:rsidRPr="004B74AA" w:rsidRDefault="00C6073C" w:rsidP="00404415">
            <w:pPr>
              <w:rPr>
                <w:b/>
              </w:rPr>
            </w:pPr>
          </w:p>
        </w:tc>
        <w:tc>
          <w:tcPr>
            <w:tcW w:w="2743" w:type="dxa"/>
            <w:vMerge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A676A9" w:rsidRDefault="00C6073C" w:rsidP="00404415"/>
        </w:tc>
        <w:tc>
          <w:tcPr>
            <w:tcW w:w="2643" w:type="dxa"/>
          </w:tcPr>
          <w:p w:rsidR="00C6073C" w:rsidRPr="00A676A9" w:rsidRDefault="00CC5B43" w:rsidP="00404415">
            <w:r>
              <w:t>Коррекция зрительного восприятия на основе упражнений на внимание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146923">
            <w:pPr>
              <w:jc w:val="center"/>
            </w:pPr>
            <w:r>
              <w:t>23</w:t>
            </w:r>
          </w:p>
        </w:tc>
        <w:tc>
          <w:tcPr>
            <w:tcW w:w="1962" w:type="dxa"/>
          </w:tcPr>
          <w:p w:rsidR="00C6073C" w:rsidRPr="00A676A9" w:rsidRDefault="00C6073C" w:rsidP="00404415">
            <w:r>
              <w:t>Игра, труд, учение</w:t>
            </w:r>
          </w:p>
        </w:tc>
        <w:tc>
          <w:tcPr>
            <w:tcW w:w="2548" w:type="dxa"/>
          </w:tcPr>
          <w:p w:rsidR="00C6073C" w:rsidRDefault="00C6073C" w:rsidP="00B733A1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900"/>
              <w:rPr>
                <w:rFonts w:ascii="Times" w:hAnsi="Times" w:cs="Times"/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Игра</w:t>
            </w:r>
            <w:r w:rsidRPr="00155815">
              <w:rPr>
                <w:rFonts w:ascii="Times" w:hAnsi="Times" w:cs="Times"/>
                <w:sz w:val="23"/>
                <w:szCs w:val="23"/>
              </w:rPr>
              <w:t>,</w:t>
            </w:r>
            <w:r w:rsidRPr="00155815">
              <w:rPr>
                <w:sz w:val="23"/>
                <w:szCs w:val="23"/>
              </w:rPr>
              <w:t xml:space="preserve"> труд</w:t>
            </w:r>
            <w:r w:rsidRPr="00155815">
              <w:rPr>
                <w:rFonts w:ascii="Times" w:hAnsi="Times" w:cs="Times"/>
                <w:sz w:val="23"/>
                <w:szCs w:val="23"/>
              </w:rPr>
              <w:t>,</w:t>
            </w:r>
            <w:r w:rsidRPr="00155815">
              <w:rPr>
                <w:sz w:val="23"/>
                <w:szCs w:val="23"/>
              </w:rPr>
              <w:t xml:space="preserve"> учение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</w:p>
          <w:p w:rsidR="00C6073C" w:rsidRPr="00A676A9" w:rsidRDefault="00C6073C" w:rsidP="00404415"/>
        </w:tc>
        <w:tc>
          <w:tcPr>
            <w:tcW w:w="2182" w:type="dxa"/>
          </w:tcPr>
          <w:p w:rsidR="00C6073C" w:rsidRPr="00A676A9" w:rsidRDefault="00C6073C" w:rsidP="00404415">
            <w:r w:rsidRPr="00043F21">
              <w:t xml:space="preserve">Практическая работа № </w:t>
            </w:r>
            <w:r>
              <w:t>6 «Труд и творчество»</w:t>
            </w:r>
          </w:p>
        </w:tc>
        <w:tc>
          <w:tcPr>
            <w:tcW w:w="2743" w:type="dxa"/>
            <w:vMerge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A676A9" w:rsidRDefault="00C6073C" w:rsidP="00404415"/>
        </w:tc>
        <w:tc>
          <w:tcPr>
            <w:tcW w:w="2643" w:type="dxa"/>
          </w:tcPr>
          <w:p w:rsidR="00C6073C" w:rsidRPr="00A676A9" w:rsidRDefault="00CC5B43" w:rsidP="00404415">
            <w:r>
              <w:t>Коррекция и развитие межличностного взаимодействия в парах, группе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767596">
            <w:pPr>
              <w:jc w:val="center"/>
            </w:pPr>
            <w:r>
              <w:t>24</w:t>
            </w:r>
          </w:p>
        </w:tc>
        <w:tc>
          <w:tcPr>
            <w:tcW w:w="1962" w:type="dxa"/>
          </w:tcPr>
          <w:p w:rsidR="00C6073C" w:rsidRPr="00A676A9" w:rsidRDefault="00C6073C" w:rsidP="00404415">
            <w:r>
              <w:t>Общение</w:t>
            </w:r>
          </w:p>
        </w:tc>
        <w:tc>
          <w:tcPr>
            <w:tcW w:w="2548" w:type="dxa"/>
          </w:tcPr>
          <w:p w:rsidR="00C6073C" w:rsidRDefault="00C6073C" w:rsidP="00B733A1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900"/>
              <w:rPr>
                <w:sz w:val="23"/>
                <w:szCs w:val="23"/>
              </w:rPr>
            </w:pPr>
            <w:r w:rsidRPr="00C5207F">
              <w:rPr>
                <w:sz w:val="23"/>
                <w:szCs w:val="23"/>
              </w:rPr>
              <w:t>Общение</w:t>
            </w:r>
            <w:r w:rsidRPr="00C5207F">
              <w:rPr>
                <w:rFonts w:ascii="Times" w:hAnsi="Times" w:cs="Times"/>
                <w:sz w:val="23"/>
                <w:szCs w:val="23"/>
              </w:rPr>
              <w:t>.</w:t>
            </w:r>
            <w:r w:rsidRPr="00C5207F">
              <w:rPr>
                <w:sz w:val="23"/>
                <w:szCs w:val="23"/>
              </w:rPr>
              <w:t xml:space="preserve"> </w:t>
            </w:r>
          </w:p>
          <w:p w:rsidR="00C6073C" w:rsidRPr="00A676A9" w:rsidRDefault="00C6073C" w:rsidP="00404415"/>
        </w:tc>
        <w:tc>
          <w:tcPr>
            <w:tcW w:w="2182" w:type="dxa"/>
          </w:tcPr>
          <w:p w:rsidR="00C6073C" w:rsidRPr="00A676A9" w:rsidRDefault="00C6073C" w:rsidP="00404415"/>
        </w:tc>
        <w:tc>
          <w:tcPr>
            <w:tcW w:w="2743" w:type="dxa"/>
            <w:vMerge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A676A9" w:rsidRDefault="00C6073C" w:rsidP="00404415"/>
        </w:tc>
        <w:tc>
          <w:tcPr>
            <w:tcW w:w="2643" w:type="dxa"/>
          </w:tcPr>
          <w:p w:rsidR="00C6073C" w:rsidRPr="00A676A9" w:rsidRDefault="00CC5B43" w:rsidP="00404415">
            <w:r>
              <w:t>Коррекция речевой деятельности на основе составления связного речевого высказывания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A676A9">
            <w:pPr>
              <w:jc w:val="center"/>
            </w:pPr>
            <w:r>
              <w:t>25</w:t>
            </w:r>
            <w:r>
              <w:t>-26</w:t>
            </w:r>
          </w:p>
        </w:tc>
        <w:tc>
          <w:tcPr>
            <w:tcW w:w="1962" w:type="dxa"/>
          </w:tcPr>
          <w:p w:rsidR="00C6073C" w:rsidRPr="00A676A9" w:rsidRDefault="00C6073C" w:rsidP="00404415">
            <w:r>
              <w:t>Деятельность, ее роль</w:t>
            </w:r>
          </w:p>
        </w:tc>
        <w:tc>
          <w:tcPr>
            <w:tcW w:w="2548" w:type="dxa"/>
          </w:tcPr>
          <w:p w:rsidR="00C6073C" w:rsidRPr="00C5207F" w:rsidRDefault="00C6073C" w:rsidP="00B733A1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900"/>
            </w:pPr>
            <w:r w:rsidRPr="00C5207F">
              <w:rPr>
                <w:sz w:val="23"/>
                <w:szCs w:val="23"/>
              </w:rPr>
              <w:t>Роль деятельности в жизни человека и общества</w:t>
            </w:r>
            <w:r w:rsidRPr="00C5207F">
              <w:rPr>
                <w:rFonts w:ascii="Times" w:hAnsi="Times" w:cs="Times"/>
                <w:sz w:val="23"/>
                <w:szCs w:val="23"/>
              </w:rPr>
              <w:t>.</w:t>
            </w:r>
          </w:p>
          <w:p w:rsidR="00C6073C" w:rsidRPr="00A676A9" w:rsidRDefault="00C6073C" w:rsidP="00404415"/>
        </w:tc>
        <w:tc>
          <w:tcPr>
            <w:tcW w:w="2182" w:type="dxa"/>
          </w:tcPr>
          <w:p w:rsidR="00C6073C" w:rsidRPr="00A676A9" w:rsidRDefault="00C6073C" w:rsidP="00404415"/>
        </w:tc>
        <w:tc>
          <w:tcPr>
            <w:tcW w:w="2743" w:type="dxa"/>
            <w:vMerge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A676A9" w:rsidRDefault="00C6073C" w:rsidP="00404415"/>
        </w:tc>
        <w:tc>
          <w:tcPr>
            <w:tcW w:w="2643" w:type="dxa"/>
          </w:tcPr>
          <w:p w:rsidR="00C6073C" w:rsidRPr="00A676A9" w:rsidRDefault="00CC5B43" w:rsidP="00404415">
            <w:r>
              <w:t>Коррекция развития мыслительной деятельности</w:t>
            </w:r>
          </w:p>
        </w:tc>
      </w:tr>
      <w:tr w:rsidR="00C6073C" w:rsidTr="00C6073C">
        <w:tc>
          <w:tcPr>
            <w:tcW w:w="15701" w:type="dxa"/>
            <w:gridSpan w:val="7"/>
          </w:tcPr>
          <w:p w:rsidR="00C6073C" w:rsidRPr="00A676A9" w:rsidRDefault="00C6073C" w:rsidP="00B733A1">
            <w:pPr>
              <w:jc w:val="center"/>
            </w:pPr>
            <w:r>
              <w:rPr>
                <w:b/>
              </w:rPr>
              <w:t>Родина (7 часов)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34228C">
            <w:pPr>
              <w:jc w:val="center"/>
            </w:pPr>
            <w:r>
              <w:t>27</w:t>
            </w:r>
          </w:p>
        </w:tc>
        <w:tc>
          <w:tcPr>
            <w:tcW w:w="1962" w:type="dxa"/>
          </w:tcPr>
          <w:p w:rsidR="00C6073C" w:rsidRPr="00A676A9" w:rsidRDefault="00C6073C" w:rsidP="00404415">
            <w:r>
              <w:t>Государство</w:t>
            </w:r>
          </w:p>
        </w:tc>
        <w:tc>
          <w:tcPr>
            <w:tcW w:w="2548" w:type="dxa"/>
          </w:tcPr>
          <w:p w:rsidR="00C6073C" w:rsidRDefault="00C6073C" w:rsidP="00B733A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20"/>
              <w:jc w:val="both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Государство</w:t>
            </w:r>
            <w:r w:rsidRPr="00155815">
              <w:rPr>
                <w:rFonts w:ascii="Times" w:hAnsi="Times" w:cs="Times"/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Pr="00155815">
              <w:rPr>
                <w:sz w:val="23"/>
                <w:szCs w:val="23"/>
              </w:rPr>
              <w:t>его существенные признаки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  <w:r w:rsidRPr="00155815">
              <w:rPr>
                <w:sz w:val="23"/>
                <w:szCs w:val="23"/>
              </w:rPr>
              <w:t xml:space="preserve"> </w:t>
            </w:r>
          </w:p>
          <w:p w:rsidR="00C6073C" w:rsidRDefault="00C6073C" w:rsidP="00B733A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20"/>
              <w:jc w:val="both"/>
              <w:rPr>
                <w:sz w:val="23"/>
                <w:szCs w:val="23"/>
              </w:rPr>
            </w:pPr>
          </w:p>
          <w:p w:rsidR="00C6073C" w:rsidRDefault="00C6073C" w:rsidP="00B733A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20"/>
              <w:jc w:val="both"/>
              <w:rPr>
                <w:sz w:val="23"/>
                <w:szCs w:val="23"/>
              </w:rPr>
            </w:pPr>
          </w:p>
          <w:p w:rsidR="00C6073C" w:rsidRDefault="00C6073C" w:rsidP="00B733A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20"/>
              <w:jc w:val="both"/>
              <w:rPr>
                <w:sz w:val="23"/>
                <w:szCs w:val="23"/>
              </w:rPr>
            </w:pPr>
          </w:p>
          <w:p w:rsidR="00C6073C" w:rsidRPr="00A676A9" w:rsidRDefault="00C6073C" w:rsidP="00B733A1"/>
        </w:tc>
        <w:tc>
          <w:tcPr>
            <w:tcW w:w="2182" w:type="dxa"/>
          </w:tcPr>
          <w:p w:rsidR="00C6073C" w:rsidRPr="00A676A9" w:rsidRDefault="00C6073C" w:rsidP="00404415"/>
        </w:tc>
        <w:tc>
          <w:tcPr>
            <w:tcW w:w="2743" w:type="dxa"/>
            <w:vMerge w:val="restart"/>
          </w:tcPr>
          <w:p w:rsidR="00C6073C" w:rsidRPr="00C6073C" w:rsidRDefault="00C6073C" w:rsidP="00C6073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64"/>
              </w:tabs>
              <w:ind w:left="0" w:firstLine="4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C6073C">
              <w:rPr>
                <w:color w:val="000000"/>
                <w:sz w:val="24"/>
                <w:szCs w:val="24"/>
                <w:shd w:val="clear" w:color="auto" w:fill="FFFFFF"/>
              </w:rPr>
              <w:t>характеризовать государственное устройство Российской Федерации, называть органы государственной власти страны;</w:t>
            </w:r>
          </w:p>
          <w:p w:rsidR="00C6073C" w:rsidRPr="00C6073C" w:rsidRDefault="00C6073C" w:rsidP="00C6073C">
            <w:pPr>
              <w:numPr>
                <w:ilvl w:val="0"/>
                <w:numId w:val="6"/>
              </w:numPr>
              <w:shd w:val="clear" w:color="auto" w:fill="FFFFFF"/>
              <w:ind w:left="0" w:firstLine="40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6073C">
              <w:rPr>
                <w:color w:val="000000"/>
                <w:sz w:val="24"/>
                <w:szCs w:val="24"/>
                <w:shd w:val="clear" w:color="auto" w:fill="FFFFFF"/>
              </w:rPr>
              <w:t>называть и иллюстрировать примерами основные права и свободы граждан, гарантированные Конституцией РФ;</w:t>
            </w:r>
          </w:p>
          <w:p w:rsidR="00C6073C" w:rsidRPr="00C6073C" w:rsidRDefault="00C6073C" w:rsidP="00C6073C">
            <w:pPr>
              <w:numPr>
                <w:ilvl w:val="0"/>
                <w:numId w:val="5"/>
              </w:numPr>
              <w:shd w:val="clear" w:color="auto" w:fill="FFFFFF"/>
              <w:ind w:left="0" w:firstLine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073C">
              <w:rPr>
                <w:sz w:val="24"/>
                <w:szCs w:val="24"/>
              </w:rPr>
              <w:t>характеризовать государственную символику России;</w:t>
            </w:r>
          </w:p>
          <w:p w:rsidR="00C6073C" w:rsidRPr="00C6073C" w:rsidRDefault="00C6073C" w:rsidP="00C6073C">
            <w:pPr>
              <w:numPr>
                <w:ilvl w:val="0"/>
                <w:numId w:val="5"/>
              </w:numPr>
              <w:shd w:val="clear" w:color="auto" w:fill="FFFFFF"/>
              <w:ind w:left="0" w:firstLine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073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раскрывать достижения российского народа;</w:t>
            </w:r>
          </w:p>
          <w:p w:rsidR="00C6073C" w:rsidRPr="00C6073C" w:rsidRDefault="00C6073C" w:rsidP="00C6073C">
            <w:pPr>
              <w:numPr>
                <w:ilvl w:val="0"/>
                <w:numId w:val="5"/>
              </w:numPr>
              <w:shd w:val="clear" w:color="auto" w:fill="FFFFFF"/>
              <w:ind w:left="0" w:firstLine="40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6073C">
              <w:rPr>
                <w:sz w:val="24"/>
                <w:szCs w:val="24"/>
              </w:rPr>
              <w:t>Называть народы, населяющие Россию;</w:t>
            </w:r>
            <w:r w:rsidRPr="00C6073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073C" w:rsidRPr="00C6073C" w:rsidRDefault="00C6073C" w:rsidP="00C6073C">
            <w:pPr>
              <w:numPr>
                <w:ilvl w:val="0"/>
                <w:numId w:val="5"/>
              </w:numPr>
              <w:shd w:val="clear" w:color="auto" w:fill="FFFFFF"/>
              <w:ind w:left="0" w:firstLine="40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6073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характеризовать значение патриотической позиции в укреплении нашего государства;</w:t>
            </w:r>
          </w:p>
          <w:p w:rsidR="00C6073C" w:rsidRPr="00C6073C" w:rsidRDefault="00C6073C" w:rsidP="00C6073C">
            <w:pPr>
              <w:numPr>
                <w:ilvl w:val="0"/>
                <w:numId w:val="5"/>
              </w:numPr>
              <w:ind w:left="0" w:firstLine="40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6073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характеризовать конституционные обязанности гражданина;</w:t>
            </w:r>
          </w:p>
          <w:p w:rsidR="00C6073C" w:rsidRPr="00C6073C" w:rsidRDefault="00C6073C" w:rsidP="00C6073C">
            <w:pPr>
              <w:numPr>
                <w:ilvl w:val="0"/>
                <w:numId w:val="5"/>
              </w:numPr>
              <w:ind w:left="0" w:firstLine="40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6073C">
              <w:rPr>
                <w:i/>
                <w:iCs/>
                <w:sz w:val="24"/>
                <w:szCs w:val="24"/>
              </w:rPr>
              <w:t xml:space="preserve">осуществлять поиск социальной информации по государственной символике России и национальностям, её населяющим, из различных носителей (материалы СМИ, учебный текст и другие адаптированные источники) </w:t>
            </w:r>
          </w:p>
          <w:p w:rsidR="00C6073C" w:rsidRPr="00A676A9" w:rsidRDefault="00C6073C" w:rsidP="00404415"/>
        </w:tc>
        <w:tc>
          <w:tcPr>
            <w:tcW w:w="2927" w:type="dxa"/>
          </w:tcPr>
          <w:p w:rsidR="00C6073C" w:rsidRPr="00A676A9" w:rsidRDefault="00C6073C" w:rsidP="00404415"/>
        </w:tc>
        <w:tc>
          <w:tcPr>
            <w:tcW w:w="2643" w:type="dxa"/>
          </w:tcPr>
          <w:p w:rsidR="00C6073C" w:rsidRPr="00A676A9" w:rsidRDefault="00CC5B43" w:rsidP="00404415">
            <w:r w:rsidRPr="00210A5C">
              <w:rPr>
                <w:rFonts w:eastAsia="Calibri"/>
                <w:sz w:val="24"/>
                <w:szCs w:val="24"/>
                <w:lang w:eastAsia="en-US"/>
              </w:rPr>
              <w:t>Совершенствование быстроты, полноты, точности воспроизведения и запоминания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34228C">
            <w:pPr>
              <w:jc w:val="center"/>
            </w:pPr>
            <w:r>
              <w:t>28</w:t>
            </w:r>
          </w:p>
        </w:tc>
        <w:tc>
          <w:tcPr>
            <w:tcW w:w="1962" w:type="dxa"/>
          </w:tcPr>
          <w:p w:rsidR="00C6073C" w:rsidRPr="00A676A9" w:rsidRDefault="00C6073C" w:rsidP="00404415">
            <w:r>
              <w:t>Функции государства</w:t>
            </w:r>
          </w:p>
        </w:tc>
        <w:tc>
          <w:tcPr>
            <w:tcW w:w="2548" w:type="dxa"/>
          </w:tcPr>
          <w:p w:rsidR="00C6073C" w:rsidRDefault="00C6073C" w:rsidP="00B733A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20"/>
              <w:jc w:val="both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Функции государства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  <w:r w:rsidRPr="00155815">
              <w:rPr>
                <w:sz w:val="23"/>
                <w:szCs w:val="23"/>
              </w:rPr>
              <w:t xml:space="preserve"> </w:t>
            </w:r>
          </w:p>
          <w:p w:rsidR="00C6073C" w:rsidRPr="00A676A9" w:rsidRDefault="00C6073C" w:rsidP="00404415"/>
        </w:tc>
        <w:tc>
          <w:tcPr>
            <w:tcW w:w="2182" w:type="dxa"/>
          </w:tcPr>
          <w:p w:rsidR="00C6073C" w:rsidRPr="00A676A9" w:rsidRDefault="00C6073C" w:rsidP="00404415"/>
        </w:tc>
        <w:tc>
          <w:tcPr>
            <w:tcW w:w="2743" w:type="dxa"/>
            <w:vMerge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A676A9" w:rsidRDefault="00C6073C" w:rsidP="00404415"/>
        </w:tc>
        <w:tc>
          <w:tcPr>
            <w:tcW w:w="2643" w:type="dxa"/>
          </w:tcPr>
          <w:p w:rsidR="00C6073C" w:rsidRPr="00A676A9" w:rsidRDefault="001B14BF" w:rsidP="00404415">
            <w:r w:rsidRPr="00210A5C">
              <w:rPr>
                <w:sz w:val="24"/>
                <w:szCs w:val="24"/>
              </w:rPr>
              <w:t>Развитие целенаправленности, переключаемости, распределению, увеличению объема, устойчивости внимания.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34228C">
            <w:pPr>
              <w:jc w:val="center"/>
            </w:pPr>
            <w:r>
              <w:t>29</w:t>
            </w:r>
          </w:p>
        </w:tc>
        <w:tc>
          <w:tcPr>
            <w:tcW w:w="1962" w:type="dxa"/>
          </w:tcPr>
          <w:p w:rsidR="00C6073C" w:rsidRPr="00A676A9" w:rsidRDefault="00C6073C" w:rsidP="00404415">
            <w:r>
              <w:t>Российская Федерация</w:t>
            </w:r>
          </w:p>
        </w:tc>
        <w:tc>
          <w:tcPr>
            <w:tcW w:w="2548" w:type="dxa"/>
          </w:tcPr>
          <w:p w:rsidR="00C6073C" w:rsidRDefault="00C6073C" w:rsidP="00B733A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20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 xml:space="preserve">Наше государство </w:t>
            </w:r>
            <w:r w:rsidRPr="00155815">
              <w:rPr>
                <w:rFonts w:ascii="Times" w:hAnsi="Times" w:cs="Times"/>
                <w:sz w:val="23"/>
                <w:szCs w:val="23"/>
              </w:rPr>
              <w:t>–</w:t>
            </w:r>
            <w:r w:rsidRPr="00155815">
              <w:rPr>
                <w:sz w:val="23"/>
                <w:szCs w:val="23"/>
              </w:rPr>
              <w:t xml:space="preserve"> Российская Федерация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</w:p>
          <w:p w:rsidR="00C6073C" w:rsidRPr="00A676A9" w:rsidRDefault="00C6073C" w:rsidP="00404415"/>
        </w:tc>
        <w:tc>
          <w:tcPr>
            <w:tcW w:w="2182" w:type="dxa"/>
          </w:tcPr>
          <w:p w:rsidR="00C6073C" w:rsidRPr="00A676A9" w:rsidRDefault="00C6073C" w:rsidP="00043F21">
            <w:r w:rsidRPr="00043F21">
              <w:t xml:space="preserve">Практическая работа № </w:t>
            </w:r>
            <w:r>
              <w:t xml:space="preserve">7 «Наша Родина – Россия» </w:t>
            </w:r>
          </w:p>
        </w:tc>
        <w:tc>
          <w:tcPr>
            <w:tcW w:w="2743" w:type="dxa"/>
            <w:vMerge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A676A9" w:rsidRDefault="00C6073C" w:rsidP="00404415"/>
        </w:tc>
        <w:tc>
          <w:tcPr>
            <w:tcW w:w="2643" w:type="dxa"/>
          </w:tcPr>
          <w:p w:rsidR="001B14BF" w:rsidRPr="001B14BF" w:rsidRDefault="001B14BF" w:rsidP="001B14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14BF">
              <w:rPr>
                <w:rFonts w:eastAsia="Calibri"/>
                <w:sz w:val="24"/>
                <w:szCs w:val="24"/>
                <w:lang w:eastAsia="en-US"/>
              </w:rPr>
              <w:t>Развитие умения сравнивать и анализировать.</w:t>
            </w:r>
          </w:p>
          <w:p w:rsidR="001B14BF" w:rsidRPr="001B14BF" w:rsidRDefault="001B14BF" w:rsidP="001B14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14BF">
              <w:rPr>
                <w:rFonts w:eastAsia="Calibri"/>
                <w:sz w:val="24"/>
                <w:szCs w:val="24"/>
                <w:lang w:eastAsia="en-US"/>
              </w:rPr>
              <w:lastRenderedPageBreak/>
              <w:t>Обучение обобщению и анализу.</w:t>
            </w:r>
          </w:p>
          <w:p w:rsidR="00C6073C" w:rsidRPr="00A676A9" w:rsidRDefault="001B14BF" w:rsidP="001B14BF">
            <w:pPr>
              <w:ind w:hanging="17"/>
            </w:pPr>
            <w:r w:rsidRPr="00210A5C">
              <w:rPr>
                <w:rFonts w:eastAsia="Calibri"/>
                <w:sz w:val="24"/>
                <w:szCs w:val="24"/>
                <w:lang w:eastAsia="en-US"/>
              </w:rPr>
              <w:t>Обучение умению делать выводы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8B4DA2">
            <w:pPr>
              <w:jc w:val="center"/>
            </w:pPr>
            <w:r>
              <w:lastRenderedPageBreak/>
              <w:t>30</w:t>
            </w:r>
          </w:p>
        </w:tc>
        <w:tc>
          <w:tcPr>
            <w:tcW w:w="1962" w:type="dxa"/>
          </w:tcPr>
          <w:p w:rsidR="00C6073C" w:rsidRPr="00A676A9" w:rsidRDefault="00C6073C" w:rsidP="00767596">
            <w:r>
              <w:t>Государственные символы</w:t>
            </w:r>
          </w:p>
        </w:tc>
        <w:tc>
          <w:tcPr>
            <w:tcW w:w="2548" w:type="dxa"/>
          </w:tcPr>
          <w:p w:rsidR="00C6073C" w:rsidRDefault="00C6073C" w:rsidP="00B733A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20"/>
              <w:jc w:val="both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Государственные символы России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  <w:r w:rsidRPr="00155815">
              <w:rPr>
                <w:sz w:val="23"/>
                <w:szCs w:val="23"/>
              </w:rPr>
              <w:t xml:space="preserve"> </w:t>
            </w:r>
          </w:p>
          <w:p w:rsidR="00C6073C" w:rsidRPr="00A676A9" w:rsidRDefault="00C6073C" w:rsidP="00404415"/>
        </w:tc>
        <w:tc>
          <w:tcPr>
            <w:tcW w:w="2182" w:type="dxa"/>
          </w:tcPr>
          <w:p w:rsidR="00C6073C" w:rsidRPr="00A676A9" w:rsidRDefault="00C6073C" w:rsidP="00404415">
            <w:r w:rsidRPr="00043F21">
              <w:t xml:space="preserve">Практическая работа № </w:t>
            </w:r>
            <w:r>
              <w:t>8 «Государственные символы России»</w:t>
            </w:r>
          </w:p>
        </w:tc>
        <w:tc>
          <w:tcPr>
            <w:tcW w:w="2743" w:type="dxa"/>
            <w:vMerge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A676A9" w:rsidRDefault="00C6073C" w:rsidP="00404415"/>
        </w:tc>
        <w:tc>
          <w:tcPr>
            <w:tcW w:w="2643" w:type="dxa"/>
          </w:tcPr>
          <w:p w:rsidR="00C6073C" w:rsidRPr="00A676A9" w:rsidRDefault="001B14BF" w:rsidP="00404415">
            <w:r w:rsidRPr="00210A5C">
              <w:rPr>
                <w:rFonts w:eastAsia="Calibri"/>
                <w:sz w:val="24"/>
                <w:szCs w:val="24"/>
                <w:lang w:eastAsia="en-US"/>
              </w:rPr>
              <w:t>Развитие умения устанавливать причинно-следственные, временные  связи между отдельными фактами и явлениями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A676A9">
            <w:pPr>
              <w:jc w:val="center"/>
            </w:pPr>
            <w:r>
              <w:t>31</w:t>
            </w:r>
          </w:p>
        </w:tc>
        <w:tc>
          <w:tcPr>
            <w:tcW w:w="1962" w:type="dxa"/>
          </w:tcPr>
          <w:p w:rsidR="00C6073C" w:rsidRPr="00A676A9" w:rsidRDefault="00C6073C" w:rsidP="00404415">
            <w:r>
              <w:t>Конституция РФ</w:t>
            </w:r>
          </w:p>
        </w:tc>
        <w:tc>
          <w:tcPr>
            <w:tcW w:w="2548" w:type="dxa"/>
          </w:tcPr>
          <w:p w:rsidR="00C6073C" w:rsidRDefault="00C6073C" w:rsidP="00B733A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20"/>
              <w:jc w:val="both"/>
              <w:rPr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 xml:space="preserve">Конституция Российской Федерации </w:t>
            </w:r>
            <w:r w:rsidRPr="00155815">
              <w:rPr>
                <w:rFonts w:ascii="Times" w:hAnsi="Times" w:cs="Times"/>
                <w:sz w:val="23"/>
                <w:szCs w:val="23"/>
              </w:rPr>
              <w:t>–</w:t>
            </w:r>
            <w:r w:rsidRPr="00155815">
              <w:rPr>
                <w:sz w:val="23"/>
                <w:szCs w:val="23"/>
              </w:rPr>
              <w:t xml:space="preserve"> основной закон государства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  <w:r w:rsidRPr="00155815">
              <w:rPr>
                <w:sz w:val="23"/>
                <w:szCs w:val="23"/>
              </w:rPr>
              <w:t xml:space="preserve"> </w:t>
            </w:r>
          </w:p>
          <w:p w:rsidR="00C6073C" w:rsidRPr="00A676A9" w:rsidRDefault="00C6073C" w:rsidP="00404415"/>
        </w:tc>
        <w:tc>
          <w:tcPr>
            <w:tcW w:w="2182" w:type="dxa"/>
          </w:tcPr>
          <w:p w:rsidR="00C6073C" w:rsidRPr="00A676A9" w:rsidRDefault="00C6073C" w:rsidP="00404415"/>
        </w:tc>
        <w:tc>
          <w:tcPr>
            <w:tcW w:w="2743" w:type="dxa"/>
            <w:vMerge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A676A9" w:rsidRDefault="00C6073C" w:rsidP="00404415"/>
        </w:tc>
        <w:tc>
          <w:tcPr>
            <w:tcW w:w="2643" w:type="dxa"/>
          </w:tcPr>
          <w:p w:rsidR="00C6073C" w:rsidRPr="00A676A9" w:rsidRDefault="001B14BF" w:rsidP="00404415">
            <w:r w:rsidRPr="00210A5C">
              <w:rPr>
                <w:rFonts w:eastAsia="Calibri"/>
                <w:sz w:val="24"/>
                <w:szCs w:val="24"/>
                <w:lang w:eastAsia="en-US"/>
              </w:rPr>
              <w:t>Развитие самооценки, самоконтроля, взаимоконтроля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A676A9">
            <w:pPr>
              <w:jc w:val="center"/>
            </w:pPr>
            <w:r>
              <w:t>32</w:t>
            </w:r>
          </w:p>
        </w:tc>
        <w:tc>
          <w:tcPr>
            <w:tcW w:w="1962" w:type="dxa"/>
          </w:tcPr>
          <w:p w:rsidR="00C6073C" w:rsidRPr="00A676A9" w:rsidRDefault="00C6073C" w:rsidP="00404415">
            <w:r>
              <w:t>Конституционный строй РФ</w:t>
            </w:r>
          </w:p>
        </w:tc>
        <w:tc>
          <w:tcPr>
            <w:tcW w:w="2548" w:type="dxa"/>
          </w:tcPr>
          <w:p w:rsidR="00C6073C" w:rsidRDefault="00C6073C" w:rsidP="00B733A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20"/>
              <w:jc w:val="both"/>
              <w:rPr>
                <w:rFonts w:ascii="Times" w:hAnsi="Times" w:cs="Times"/>
                <w:sz w:val="23"/>
                <w:szCs w:val="23"/>
              </w:rPr>
            </w:pPr>
            <w:r w:rsidRPr="00155815">
              <w:rPr>
                <w:sz w:val="23"/>
                <w:szCs w:val="23"/>
              </w:rPr>
              <w:t>Конституционные основы государственного строя Российской Федерации</w:t>
            </w:r>
            <w:r w:rsidRPr="00155815">
              <w:rPr>
                <w:rFonts w:ascii="Times" w:hAnsi="Times" w:cs="Times"/>
                <w:sz w:val="23"/>
                <w:szCs w:val="23"/>
              </w:rPr>
              <w:t>.</w:t>
            </w:r>
          </w:p>
          <w:p w:rsidR="00C6073C" w:rsidRPr="00A676A9" w:rsidRDefault="00C6073C" w:rsidP="00404415"/>
        </w:tc>
        <w:tc>
          <w:tcPr>
            <w:tcW w:w="2182" w:type="dxa"/>
          </w:tcPr>
          <w:p w:rsidR="00C6073C" w:rsidRPr="00A676A9" w:rsidRDefault="00C6073C" w:rsidP="00404415"/>
        </w:tc>
        <w:tc>
          <w:tcPr>
            <w:tcW w:w="2743" w:type="dxa"/>
            <w:vMerge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A676A9" w:rsidRDefault="00C6073C" w:rsidP="00404415"/>
        </w:tc>
        <w:tc>
          <w:tcPr>
            <w:tcW w:w="2643" w:type="dxa"/>
          </w:tcPr>
          <w:p w:rsidR="00C6073C" w:rsidRPr="00A676A9" w:rsidRDefault="001B14BF" w:rsidP="00404415">
            <w:r>
              <w:t>Коррекция развития мыслительной деятельности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A676A9">
            <w:pPr>
              <w:jc w:val="center"/>
            </w:pPr>
            <w:r>
              <w:t>33</w:t>
            </w:r>
          </w:p>
        </w:tc>
        <w:tc>
          <w:tcPr>
            <w:tcW w:w="1962" w:type="dxa"/>
          </w:tcPr>
          <w:p w:rsidR="00C6073C" w:rsidRPr="00A676A9" w:rsidRDefault="00C6073C" w:rsidP="00404415">
            <w:r>
              <w:t>Россия</w:t>
            </w:r>
          </w:p>
        </w:tc>
        <w:tc>
          <w:tcPr>
            <w:tcW w:w="2548" w:type="dxa"/>
          </w:tcPr>
          <w:p w:rsidR="00C6073C" w:rsidRPr="00A676A9" w:rsidRDefault="00C6073C" w:rsidP="00404415">
            <w:r w:rsidRPr="00C5207F">
              <w:rPr>
                <w:sz w:val="23"/>
                <w:szCs w:val="23"/>
              </w:rPr>
              <w:t xml:space="preserve">Россия </w:t>
            </w:r>
            <w:r w:rsidRPr="00C5207F">
              <w:rPr>
                <w:rFonts w:ascii="Times" w:hAnsi="Times" w:cs="Times"/>
                <w:sz w:val="23"/>
                <w:szCs w:val="23"/>
              </w:rPr>
              <w:t>–</w:t>
            </w:r>
            <w:r w:rsidRPr="00C5207F">
              <w:rPr>
                <w:sz w:val="23"/>
                <w:szCs w:val="23"/>
              </w:rPr>
              <w:t xml:space="preserve"> многонациональное государство</w:t>
            </w:r>
            <w:r w:rsidRPr="00C5207F">
              <w:rPr>
                <w:rFonts w:ascii="Times" w:hAnsi="Times" w:cs="Times"/>
                <w:sz w:val="23"/>
                <w:szCs w:val="23"/>
              </w:rPr>
              <w:t>.</w:t>
            </w:r>
          </w:p>
        </w:tc>
        <w:tc>
          <w:tcPr>
            <w:tcW w:w="2182" w:type="dxa"/>
          </w:tcPr>
          <w:p w:rsidR="00C6073C" w:rsidRPr="00A676A9" w:rsidRDefault="00C6073C" w:rsidP="00C6073C">
            <w:r>
              <w:t>Проект 5 «Традиции народов Зауралья»</w:t>
            </w:r>
          </w:p>
        </w:tc>
        <w:tc>
          <w:tcPr>
            <w:tcW w:w="2743" w:type="dxa"/>
            <w:vMerge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A676A9" w:rsidRDefault="00C6073C" w:rsidP="00404415"/>
        </w:tc>
        <w:tc>
          <w:tcPr>
            <w:tcW w:w="2643" w:type="dxa"/>
          </w:tcPr>
          <w:p w:rsidR="00C6073C" w:rsidRDefault="001B14BF" w:rsidP="004044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10A5C">
              <w:rPr>
                <w:rFonts w:eastAsia="Calibri"/>
                <w:sz w:val="24"/>
                <w:szCs w:val="24"/>
                <w:lang w:eastAsia="en-US"/>
              </w:rPr>
              <w:t>Обогащение чувственного опыта учащихся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B14BF" w:rsidRPr="00A676A9" w:rsidRDefault="001B14BF" w:rsidP="00404415">
            <w:r w:rsidRPr="00210A5C">
              <w:rPr>
                <w:rFonts w:eastAsia="Calibri"/>
                <w:sz w:val="24"/>
                <w:szCs w:val="24"/>
                <w:lang w:eastAsia="en-US"/>
              </w:rPr>
              <w:t>Сравнение объектов, установление сходств и различия, выявление существенных признаков</w:t>
            </w:r>
          </w:p>
        </w:tc>
      </w:tr>
      <w:tr w:rsidR="00C6073C" w:rsidTr="009547B1">
        <w:tc>
          <w:tcPr>
            <w:tcW w:w="696" w:type="dxa"/>
          </w:tcPr>
          <w:p w:rsidR="00C6073C" w:rsidRPr="00A676A9" w:rsidRDefault="00C6073C" w:rsidP="00A676A9">
            <w:pPr>
              <w:jc w:val="center"/>
            </w:pPr>
            <w:r>
              <w:t>34</w:t>
            </w:r>
          </w:p>
        </w:tc>
        <w:tc>
          <w:tcPr>
            <w:tcW w:w="1962" w:type="dxa"/>
          </w:tcPr>
          <w:p w:rsidR="00C6073C" w:rsidRPr="00A676A9" w:rsidRDefault="00C6073C" w:rsidP="00404415">
            <w:r>
              <w:t>Итоговое повторение</w:t>
            </w:r>
          </w:p>
        </w:tc>
        <w:tc>
          <w:tcPr>
            <w:tcW w:w="2548" w:type="dxa"/>
          </w:tcPr>
          <w:p w:rsidR="00C6073C" w:rsidRPr="00A676A9" w:rsidRDefault="00C6073C" w:rsidP="00404415"/>
        </w:tc>
        <w:tc>
          <w:tcPr>
            <w:tcW w:w="2182" w:type="dxa"/>
          </w:tcPr>
          <w:p w:rsidR="00C6073C" w:rsidRPr="00A676A9" w:rsidRDefault="00C6073C" w:rsidP="00404415"/>
        </w:tc>
        <w:tc>
          <w:tcPr>
            <w:tcW w:w="2743" w:type="dxa"/>
          </w:tcPr>
          <w:p w:rsidR="00C6073C" w:rsidRPr="00A676A9" w:rsidRDefault="00C6073C" w:rsidP="00404415"/>
        </w:tc>
        <w:tc>
          <w:tcPr>
            <w:tcW w:w="2927" w:type="dxa"/>
          </w:tcPr>
          <w:p w:rsidR="00C6073C" w:rsidRPr="00A676A9" w:rsidRDefault="00C6073C" w:rsidP="00404415"/>
        </w:tc>
        <w:tc>
          <w:tcPr>
            <w:tcW w:w="2643" w:type="dxa"/>
          </w:tcPr>
          <w:p w:rsidR="00C6073C" w:rsidRPr="00A676A9" w:rsidRDefault="00C6073C" w:rsidP="00404415"/>
        </w:tc>
      </w:tr>
    </w:tbl>
    <w:p w:rsidR="00A676A9" w:rsidRDefault="00A676A9" w:rsidP="00404415">
      <w:pPr>
        <w:rPr>
          <w:b/>
        </w:rPr>
      </w:pPr>
    </w:p>
    <w:p w:rsidR="00404415" w:rsidRDefault="00404415" w:rsidP="00404415">
      <w:pPr>
        <w:rPr>
          <w:b/>
        </w:rPr>
      </w:pPr>
    </w:p>
    <w:p w:rsidR="00182E45" w:rsidRDefault="00182E45"/>
    <w:sectPr w:rsidR="00182E45" w:rsidSect="004044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CC" w:rsidRDefault="00A540CC" w:rsidP="00404415">
      <w:r>
        <w:separator/>
      </w:r>
    </w:p>
  </w:endnote>
  <w:endnote w:type="continuationSeparator" w:id="1">
    <w:p w:rsidR="00A540CC" w:rsidRDefault="00A540CC" w:rsidP="0040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CC" w:rsidRDefault="00A540CC" w:rsidP="00404415">
      <w:r>
        <w:separator/>
      </w:r>
    </w:p>
  </w:footnote>
  <w:footnote w:type="continuationSeparator" w:id="1">
    <w:p w:rsidR="00A540CC" w:rsidRDefault="00A540CC" w:rsidP="00404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53"/>
    <w:multiLevelType w:val="hybridMultilevel"/>
    <w:tmpl w:val="00006BCB"/>
    <w:lvl w:ilvl="0" w:tplc="00000FC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80304E"/>
    <w:multiLevelType w:val="hybridMultilevel"/>
    <w:tmpl w:val="72D6D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723467"/>
    <w:multiLevelType w:val="hybridMultilevel"/>
    <w:tmpl w:val="CF8A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415"/>
    <w:rsid w:val="00022EFE"/>
    <w:rsid w:val="00043F21"/>
    <w:rsid w:val="000E5800"/>
    <w:rsid w:val="001144F6"/>
    <w:rsid w:val="00172CB8"/>
    <w:rsid w:val="00182E45"/>
    <w:rsid w:val="001B14BF"/>
    <w:rsid w:val="002A626A"/>
    <w:rsid w:val="00310CD0"/>
    <w:rsid w:val="003B6DA9"/>
    <w:rsid w:val="00404415"/>
    <w:rsid w:val="00446CFA"/>
    <w:rsid w:val="004B74AA"/>
    <w:rsid w:val="00556743"/>
    <w:rsid w:val="005F5316"/>
    <w:rsid w:val="00646201"/>
    <w:rsid w:val="00690CF2"/>
    <w:rsid w:val="006A4AB6"/>
    <w:rsid w:val="006C2ABF"/>
    <w:rsid w:val="006E7C46"/>
    <w:rsid w:val="00767596"/>
    <w:rsid w:val="00783FE5"/>
    <w:rsid w:val="00792BB6"/>
    <w:rsid w:val="007C0329"/>
    <w:rsid w:val="007F53AC"/>
    <w:rsid w:val="008379FF"/>
    <w:rsid w:val="008422A0"/>
    <w:rsid w:val="00943E45"/>
    <w:rsid w:val="00946A4B"/>
    <w:rsid w:val="009547B1"/>
    <w:rsid w:val="00995211"/>
    <w:rsid w:val="009C24E6"/>
    <w:rsid w:val="009D2B12"/>
    <w:rsid w:val="00A540CC"/>
    <w:rsid w:val="00A676A9"/>
    <w:rsid w:val="00AE5850"/>
    <w:rsid w:val="00AF606E"/>
    <w:rsid w:val="00B733A1"/>
    <w:rsid w:val="00C51FDD"/>
    <w:rsid w:val="00C6073C"/>
    <w:rsid w:val="00C6636B"/>
    <w:rsid w:val="00C7205B"/>
    <w:rsid w:val="00CC5B43"/>
    <w:rsid w:val="00D31220"/>
    <w:rsid w:val="00D51266"/>
    <w:rsid w:val="00D85686"/>
    <w:rsid w:val="00E927C0"/>
    <w:rsid w:val="00EA379D"/>
    <w:rsid w:val="00EE3124"/>
    <w:rsid w:val="00EE48FE"/>
    <w:rsid w:val="00F9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441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044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4415"/>
    <w:rPr>
      <w:vertAlign w:val="superscript"/>
    </w:rPr>
  </w:style>
  <w:style w:type="table" w:styleId="a6">
    <w:name w:val="Table Grid"/>
    <w:basedOn w:val="a1"/>
    <w:uiPriority w:val="59"/>
    <w:rsid w:val="00A67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8"/>
    <w:uiPriority w:val="99"/>
    <w:locked/>
    <w:rsid w:val="00CC5B4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List Paragraph"/>
    <w:basedOn w:val="a"/>
    <w:link w:val="a7"/>
    <w:uiPriority w:val="99"/>
    <w:qFormat/>
    <w:rsid w:val="00CC5B43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User</cp:lastModifiedBy>
  <cp:revision>3</cp:revision>
  <cp:lastPrinted>2015-09-28T12:59:00Z</cp:lastPrinted>
  <dcterms:created xsi:type="dcterms:W3CDTF">2017-03-17T15:11:00Z</dcterms:created>
  <dcterms:modified xsi:type="dcterms:W3CDTF">2017-03-17T16:15:00Z</dcterms:modified>
</cp:coreProperties>
</file>